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96D" w:rsidRPr="0055796D" w:rsidRDefault="0055796D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5796D">
        <w:rPr>
          <w:rFonts w:ascii="Bookman Old Style" w:hAnsi="Bookman Old Style"/>
          <w:sz w:val="24"/>
          <w:szCs w:val="24"/>
        </w:rPr>
        <w:t>Муниципальное дошкольное образовательное учреждение</w:t>
      </w:r>
    </w:p>
    <w:p w:rsidR="0055796D" w:rsidRPr="0055796D" w:rsidRDefault="0055796D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5796D">
        <w:rPr>
          <w:rFonts w:ascii="Bookman Old Style" w:hAnsi="Bookman Old Style"/>
          <w:sz w:val="24"/>
          <w:szCs w:val="24"/>
        </w:rPr>
        <w:t>детский сад «Сказка» города Николаевска Волгоградской области</w:t>
      </w:r>
    </w:p>
    <w:p w:rsidR="0055796D" w:rsidRDefault="0055796D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5796D">
        <w:rPr>
          <w:rFonts w:ascii="Bookman Old Style" w:hAnsi="Bookman Old Style"/>
          <w:sz w:val="24"/>
          <w:szCs w:val="24"/>
        </w:rPr>
        <w:t xml:space="preserve">(«МДОУ «Сказка» </w:t>
      </w:r>
      <w:proofErr w:type="spellStart"/>
      <w:r w:rsidRPr="0055796D">
        <w:rPr>
          <w:rFonts w:ascii="Bookman Old Style" w:hAnsi="Bookman Old Style"/>
          <w:sz w:val="24"/>
          <w:szCs w:val="24"/>
        </w:rPr>
        <w:t>г</w:t>
      </w:r>
      <w:proofErr w:type="gramStart"/>
      <w:r w:rsidRPr="0055796D">
        <w:rPr>
          <w:rFonts w:ascii="Bookman Old Style" w:hAnsi="Bookman Old Style"/>
          <w:sz w:val="24"/>
          <w:szCs w:val="24"/>
        </w:rPr>
        <w:t>.Н</w:t>
      </w:r>
      <w:proofErr w:type="gramEnd"/>
      <w:r w:rsidRPr="0055796D">
        <w:rPr>
          <w:rFonts w:ascii="Bookman Old Style" w:hAnsi="Bookman Old Style"/>
          <w:sz w:val="24"/>
          <w:szCs w:val="24"/>
        </w:rPr>
        <w:t>иколаевска</w:t>
      </w:r>
      <w:proofErr w:type="spellEnd"/>
      <w:r w:rsidRPr="0055796D">
        <w:rPr>
          <w:rFonts w:ascii="Bookman Old Style" w:hAnsi="Bookman Old Style"/>
          <w:sz w:val="24"/>
          <w:szCs w:val="24"/>
        </w:rPr>
        <w:t>)</w:t>
      </w:r>
      <w:r w:rsidRPr="0055796D">
        <w:rPr>
          <w:rFonts w:ascii="Bookman Old Style" w:hAnsi="Bookman Old Style"/>
          <w:sz w:val="24"/>
          <w:szCs w:val="24"/>
        </w:rPr>
        <w:cr/>
      </w:r>
    </w:p>
    <w:p w:rsidR="005A7627" w:rsidRDefault="005A7627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A7627" w:rsidRDefault="005A7627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763DE" w:rsidRDefault="002763DE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763DE" w:rsidRDefault="002763DE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763DE" w:rsidRDefault="002763DE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763DE" w:rsidRDefault="002763DE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2763DE" w:rsidRDefault="002763DE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A7627" w:rsidRDefault="005A7627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A7627" w:rsidRPr="005A7627" w:rsidRDefault="005A7627" w:rsidP="005A7627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A7627">
        <w:rPr>
          <w:rFonts w:ascii="Bookman Old Style" w:hAnsi="Bookman Old Style"/>
          <w:sz w:val="24"/>
          <w:szCs w:val="24"/>
        </w:rPr>
        <w:t xml:space="preserve">Консультация по оказанию </w:t>
      </w:r>
      <w:proofErr w:type="gramStart"/>
      <w:r w:rsidRPr="005A7627">
        <w:rPr>
          <w:rFonts w:ascii="Bookman Old Style" w:hAnsi="Bookman Old Style"/>
          <w:sz w:val="24"/>
          <w:szCs w:val="24"/>
        </w:rPr>
        <w:t>методической</w:t>
      </w:r>
      <w:proofErr w:type="gramEnd"/>
      <w:r w:rsidRPr="005A7627">
        <w:rPr>
          <w:rFonts w:ascii="Bookman Old Style" w:hAnsi="Bookman Old Style"/>
          <w:sz w:val="24"/>
          <w:szCs w:val="24"/>
        </w:rPr>
        <w:t>, диагностической,</w:t>
      </w:r>
    </w:p>
    <w:p w:rsidR="00473253" w:rsidRDefault="005A7627" w:rsidP="00473253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5A7627">
        <w:rPr>
          <w:rFonts w:ascii="Bookman Old Style" w:hAnsi="Bookman Old Style"/>
          <w:sz w:val="24"/>
          <w:szCs w:val="24"/>
        </w:rPr>
        <w:t>консультативной помощи с</w:t>
      </w:r>
      <w:r w:rsidR="001E6593">
        <w:rPr>
          <w:rFonts w:ascii="Bookman Old Style" w:hAnsi="Bookman Old Style"/>
          <w:sz w:val="24"/>
          <w:szCs w:val="24"/>
        </w:rPr>
        <w:t>емье Короткой А.Д.</w:t>
      </w:r>
      <w:r>
        <w:rPr>
          <w:rFonts w:ascii="Bookman Old Style" w:hAnsi="Bookman Old Style"/>
          <w:sz w:val="24"/>
          <w:szCs w:val="24"/>
        </w:rPr>
        <w:t xml:space="preserve">, </w:t>
      </w:r>
    </w:p>
    <w:p w:rsidR="005A7627" w:rsidRPr="005A7627" w:rsidRDefault="005A7627" w:rsidP="00473253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во</w:t>
      </w:r>
      <w:r w:rsidR="001E6593">
        <w:rPr>
          <w:rFonts w:ascii="Bookman Old Style" w:hAnsi="Bookman Old Style"/>
          <w:sz w:val="24"/>
          <w:szCs w:val="24"/>
        </w:rPr>
        <w:t>спитывающей ребенка (2</w:t>
      </w:r>
      <w:r w:rsidR="00851A9A">
        <w:rPr>
          <w:rFonts w:ascii="Bookman Old Style" w:hAnsi="Bookman Old Style"/>
          <w:sz w:val="24"/>
          <w:szCs w:val="24"/>
        </w:rPr>
        <w:t xml:space="preserve"> </w:t>
      </w:r>
      <w:r w:rsidR="001E6593">
        <w:rPr>
          <w:rFonts w:ascii="Bookman Old Style" w:hAnsi="Bookman Old Style"/>
          <w:sz w:val="24"/>
          <w:szCs w:val="24"/>
        </w:rPr>
        <w:t>г. 8 мес.</w:t>
      </w:r>
      <w:r w:rsidRPr="005A7627">
        <w:rPr>
          <w:rFonts w:ascii="Bookman Old Style" w:hAnsi="Bookman Old Style"/>
          <w:sz w:val="24"/>
          <w:szCs w:val="24"/>
        </w:rPr>
        <w:t>)</w:t>
      </w:r>
      <w:r w:rsidR="00473253">
        <w:rPr>
          <w:rFonts w:ascii="Bookman Old Style" w:hAnsi="Bookman Old Style"/>
          <w:sz w:val="24"/>
          <w:szCs w:val="24"/>
        </w:rPr>
        <w:t xml:space="preserve"> </w:t>
      </w:r>
      <w:r w:rsidRPr="005A7627">
        <w:rPr>
          <w:rFonts w:ascii="Bookman Old Style" w:hAnsi="Bookman Old Style"/>
          <w:sz w:val="24"/>
          <w:szCs w:val="24"/>
        </w:rPr>
        <w:t>посещающего дошкольное учреж</w:t>
      </w:r>
      <w:r w:rsidR="00473253">
        <w:rPr>
          <w:rFonts w:ascii="Bookman Old Style" w:hAnsi="Bookman Old Style"/>
          <w:sz w:val="24"/>
          <w:szCs w:val="24"/>
        </w:rPr>
        <w:t xml:space="preserve">дение, в консультативном пункте </w:t>
      </w:r>
      <w:r w:rsidRPr="005A7627">
        <w:rPr>
          <w:rFonts w:ascii="Bookman Old Style" w:hAnsi="Bookman Old Style"/>
          <w:sz w:val="24"/>
          <w:szCs w:val="24"/>
        </w:rPr>
        <w:t xml:space="preserve">МДОУ «Детский сад «Сказка» </w:t>
      </w:r>
      <w:proofErr w:type="spellStart"/>
      <w:r w:rsidRPr="005A7627">
        <w:rPr>
          <w:rFonts w:ascii="Bookman Old Style" w:hAnsi="Bookman Old Style"/>
          <w:sz w:val="24"/>
          <w:szCs w:val="24"/>
        </w:rPr>
        <w:t>г</w:t>
      </w:r>
      <w:proofErr w:type="gramStart"/>
      <w:r w:rsidRPr="005A7627">
        <w:rPr>
          <w:rFonts w:ascii="Bookman Old Style" w:hAnsi="Bookman Old Style"/>
          <w:sz w:val="24"/>
          <w:szCs w:val="24"/>
        </w:rPr>
        <w:t>.Н</w:t>
      </w:r>
      <w:proofErr w:type="gramEnd"/>
      <w:r w:rsidRPr="005A7627">
        <w:rPr>
          <w:rFonts w:ascii="Bookman Old Style" w:hAnsi="Bookman Old Style"/>
          <w:sz w:val="24"/>
          <w:szCs w:val="24"/>
        </w:rPr>
        <w:t>иколаевска</w:t>
      </w:r>
      <w:proofErr w:type="spellEnd"/>
    </w:p>
    <w:p w:rsidR="005A7627" w:rsidRDefault="001E6593" w:rsidP="005A7627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Тема: «З</w:t>
      </w:r>
      <w:r w:rsidR="00851A9A">
        <w:rPr>
          <w:rFonts w:ascii="Bookman Old Style" w:hAnsi="Bookman Old Style"/>
          <w:b/>
          <w:sz w:val="28"/>
          <w:szCs w:val="28"/>
        </w:rPr>
        <w:t>анимательные прогулки</w:t>
      </w:r>
      <w:r w:rsidR="005A7627" w:rsidRPr="00473253">
        <w:rPr>
          <w:rFonts w:ascii="Bookman Old Style" w:hAnsi="Bookman Old Style"/>
          <w:b/>
          <w:sz w:val="28"/>
          <w:szCs w:val="28"/>
        </w:rPr>
        <w:t>»</w:t>
      </w:r>
    </w:p>
    <w:p w:rsidR="00643B3B" w:rsidRDefault="00643B3B" w:rsidP="005A7627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</w:p>
    <w:p w:rsidR="002763DE" w:rsidRPr="00473253" w:rsidRDefault="00643B3B" w:rsidP="005A7627">
      <w:pPr>
        <w:spacing w:after="0"/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noProof/>
          <w:sz w:val="28"/>
          <w:szCs w:val="28"/>
          <w:lang w:eastAsia="ru-RU"/>
        </w:rPr>
        <w:drawing>
          <wp:inline distT="0" distB="0" distL="0" distR="0">
            <wp:extent cx="4152900" cy="32612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984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62" t="18961" r="10741" b="1364"/>
                    <a:stretch/>
                  </pic:blipFill>
                  <pic:spPr bwMode="auto">
                    <a:xfrm>
                      <a:off x="0" y="0"/>
                      <a:ext cx="4157668" cy="3264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A7627" w:rsidRDefault="005A7627" w:rsidP="00643B3B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5A7627" w:rsidRPr="005A7627" w:rsidRDefault="005A7627" w:rsidP="005A7627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5A7627">
        <w:rPr>
          <w:rFonts w:ascii="Bookman Old Style" w:hAnsi="Bookman Old Style"/>
          <w:sz w:val="24"/>
          <w:szCs w:val="24"/>
        </w:rPr>
        <w:t xml:space="preserve">Составила: </w:t>
      </w:r>
    </w:p>
    <w:p w:rsidR="005A7627" w:rsidRPr="005A7627" w:rsidRDefault="005A7627" w:rsidP="005A7627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5A7627">
        <w:rPr>
          <w:rFonts w:ascii="Bookman Old Style" w:hAnsi="Bookman Old Style"/>
          <w:sz w:val="24"/>
          <w:szCs w:val="24"/>
        </w:rPr>
        <w:t>воспитатель I квалификационной категории</w:t>
      </w:r>
    </w:p>
    <w:p w:rsidR="005A7627" w:rsidRDefault="005A7627" w:rsidP="005A7627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5A7627">
        <w:rPr>
          <w:rFonts w:ascii="Bookman Old Style" w:hAnsi="Bookman Old Style"/>
          <w:sz w:val="24"/>
          <w:szCs w:val="24"/>
        </w:rPr>
        <w:t xml:space="preserve"> Кутепова Наталья Владимировна</w:t>
      </w:r>
    </w:p>
    <w:p w:rsidR="005A7627" w:rsidRDefault="005A7627" w:rsidP="005A762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5A7627" w:rsidRDefault="005A7627" w:rsidP="005A762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5A7627" w:rsidRDefault="005A7627" w:rsidP="005A762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643B3B" w:rsidRDefault="00643B3B" w:rsidP="005A762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2763DE" w:rsidRDefault="002763DE" w:rsidP="005A7627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1E6593" w:rsidRPr="0055796D" w:rsidRDefault="001E6593" w:rsidP="00643B3B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Июль</w:t>
      </w:r>
      <w:r w:rsidR="005A7627">
        <w:rPr>
          <w:rFonts w:ascii="Bookman Old Style" w:hAnsi="Bookman Old Style"/>
          <w:sz w:val="24"/>
          <w:szCs w:val="24"/>
        </w:rPr>
        <w:t xml:space="preserve"> 2023 г.</w:t>
      </w:r>
    </w:p>
    <w:p w:rsidR="0055796D" w:rsidRPr="001E6593" w:rsidRDefault="005A7627" w:rsidP="001E6593">
      <w:pPr>
        <w:spacing w:after="0"/>
        <w:jc w:val="center"/>
        <w:rPr>
          <w:rFonts w:ascii="Bookman Old Style" w:hAnsi="Bookman Old Style"/>
          <w:i/>
          <w:sz w:val="24"/>
          <w:szCs w:val="24"/>
        </w:rPr>
      </w:pPr>
      <w:r w:rsidRPr="005A7627">
        <w:rPr>
          <w:rFonts w:ascii="Bookman Old Style" w:hAnsi="Bookman Old Style"/>
          <w:i/>
          <w:sz w:val="24"/>
          <w:szCs w:val="24"/>
        </w:rPr>
        <w:lastRenderedPageBreak/>
        <w:t>Здравству</w:t>
      </w:r>
      <w:r w:rsidR="001E6593">
        <w:rPr>
          <w:rFonts w:ascii="Bookman Old Style" w:hAnsi="Bookman Old Style"/>
          <w:i/>
          <w:sz w:val="24"/>
          <w:szCs w:val="24"/>
        </w:rPr>
        <w:t>йте, уважаема</w:t>
      </w:r>
      <w:bookmarkStart w:id="0" w:name="_GoBack"/>
      <w:bookmarkEnd w:id="0"/>
      <w:r w:rsidR="001E6593">
        <w:rPr>
          <w:rFonts w:ascii="Bookman Old Style" w:hAnsi="Bookman Old Style"/>
          <w:i/>
          <w:sz w:val="24"/>
          <w:szCs w:val="24"/>
        </w:rPr>
        <w:t>я Анастасия Дмитриевна</w:t>
      </w:r>
      <w:r w:rsidRPr="005A7627">
        <w:rPr>
          <w:rFonts w:ascii="Bookman Old Style" w:hAnsi="Bookman Old Style"/>
          <w:i/>
          <w:sz w:val="24"/>
          <w:szCs w:val="24"/>
        </w:rPr>
        <w:t>! Я очень рада встрече с вами и</w:t>
      </w:r>
      <w:r w:rsidR="001E6593">
        <w:rPr>
          <w:rFonts w:ascii="Bookman Old Style" w:hAnsi="Bookman Old Style"/>
          <w:i/>
          <w:sz w:val="24"/>
          <w:szCs w:val="24"/>
        </w:rPr>
        <w:t xml:space="preserve"> </w:t>
      </w:r>
      <w:r w:rsidRPr="005A7627">
        <w:rPr>
          <w:rFonts w:ascii="Bookman Old Style" w:hAnsi="Bookman Old Style"/>
          <w:i/>
          <w:sz w:val="24"/>
          <w:szCs w:val="24"/>
        </w:rPr>
        <w:t>постараюсь ответить на интересующие вас вопросы.</w:t>
      </w:r>
      <w:r w:rsidRPr="005A7627">
        <w:rPr>
          <w:rFonts w:ascii="Bookman Old Style" w:hAnsi="Bookman Old Style"/>
          <w:i/>
          <w:sz w:val="24"/>
          <w:szCs w:val="24"/>
        </w:rPr>
        <w:cr/>
      </w:r>
    </w:p>
    <w:p w:rsidR="001E6593" w:rsidRPr="001E6593" w:rsidRDefault="002763DE" w:rsidP="001E659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="001E6593" w:rsidRPr="001E6593">
        <w:rPr>
          <w:rFonts w:ascii="Bookman Old Style" w:hAnsi="Bookman Old Style"/>
          <w:sz w:val="24"/>
          <w:szCs w:val="24"/>
        </w:rPr>
        <w:t>Каждый ребенок должен как можно больше бывать на свежем воздухе, это необходимо для его здоровья. Маленькие дети не гуляют одни - их, как правило, сопровождают мамы, папы, бабушки. В любом случае прогулка – это замечательное время, когда взрослый может постепенно приобщать малыша к тайнам природы – живой и неживой, рассказывать о жизни самых различных растений и животных. Это можно делать везде и в любое время года - во дворе дома, в парке, в лесу и на поляне, возле реки или озера.</w:t>
      </w:r>
    </w:p>
    <w:p w:rsidR="001E6593" w:rsidRPr="001E6593" w:rsidRDefault="00643B3B" w:rsidP="001E659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="001E6593" w:rsidRPr="001E6593">
        <w:rPr>
          <w:rFonts w:ascii="Bookman Old Style" w:hAnsi="Bookman Old Style"/>
          <w:sz w:val="24"/>
          <w:szCs w:val="24"/>
        </w:rPr>
        <w:t>Приобщая ребенка к миру природы, взрослый сознательно развивает различные стороны его личности, пробуждает интерес и желание познавать природное окружение, вызывает у ребенка сочувствие к «тяжелой» самостоятельной жизни животных, желание им помочь, показывает уникальность жизни в любой, даже самой причудливой форме, необходимость ее сохранять, уважительно и бережно с ней обходиться.</w:t>
      </w:r>
    </w:p>
    <w:p w:rsidR="001E6593" w:rsidRPr="001E6593" w:rsidRDefault="00643B3B" w:rsidP="001E659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="001E6593" w:rsidRPr="001E6593">
        <w:rPr>
          <w:rFonts w:ascii="Bookman Old Style" w:hAnsi="Bookman Old Style"/>
          <w:sz w:val="24"/>
          <w:szCs w:val="24"/>
        </w:rPr>
        <w:t>Ребенку можно и нужно показывать различные проявления красоты в мире природы: цветущие растения, кустарники и деревья в осеннем уборе, контрасты светотени, пейзажи в разное время года и многое-многое другое. При этом взрослый должен помнить, что в природе красиво абсолютно все, что живет в полноценных условиях — это сфера эстетических чувств, эстетического восприятия ребенка. Очень важно, чтобы взрослый, гуляющий с ребенком, помнил какими приемами, способами он должен приобщать малыша к тайнам природы.</w:t>
      </w:r>
    </w:p>
    <w:p w:rsidR="001E6593" w:rsidRPr="001E6593" w:rsidRDefault="00643B3B" w:rsidP="001E659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="001E6593" w:rsidRPr="001E6593">
        <w:rPr>
          <w:rFonts w:ascii="Bookman Old Style" w:hAnsi="Bookman Old Style"/>
          <w:sz w:val="24"/>
          <w:szCs w:val="24"/>
        </w:rPr>
        <w:t>Прежде всего, следует обратить внимание малыша на то или иное явление, дать возможность его заметить, рассмотреть и почувствовать, а уже потом рассказывать про него, пояснять, сообщать. В любом возрасте можно привлекать внимание детей к явлениям и объектам неживой природы. Все малыши играют в песочнице: делают куличики, насыпают горки. Взрослые подсказывают: хорошие «пирожки» получаются из влажного песка, потому что он лепится, сохраняет форму красивых формочек, прилипает к совку. Из сухого песка куличи не получаются, рассыпаются: сухой песок – сыпучий.</w:t>
      </w:r>
    </w:p>
    <w:p w:rsidR="001E6593" w:rsidRPr="001E6593" w:rsidRDefault="00643B3B" w:rsidP="001E659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="001E6593" w:rsidRPr="001E6593">
        <w:rPr>
          <w:rFonts w:ascii="Bookman Old Style" w:hAnsi="Bookman Old Style"/>
          <w:sz w:val="24"/>
          <w:szCs w:val="24"/>
        </w:rPr>
        <w:t>Не меньший интерес вызывает у детей камни - малыши любят их собирать, носить в карманах, хранить. Заметив интерес ребенка, обратите его внимание на свойства камней - твердость, окраску, неровную поверхность, покажите маленькие и большие камни.</w:t>
      </w:r>
    </w:p>
    <w:p w:rsidR="001E6593" w:rsidRPr="001E6593" w:rsidRDefault="00643B3B" w:rsidP="001E659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="001E6593" w:rsidRPr="001E6593">
        <w:rPr>
          <w:rFonts w:ascii="Bookman Old Style" w:hAnsi="Bookman Old Style"/>
          <w:sz w:val="24"/>
          <w:szCs w:val="24"/>
        </w:rPr>
        <w:t xml:space="preserve">В летнее время на даче или в деревне, если представится возможность, </w:t>
      </w:r>
      <w:proofErr w:type="gramStart"/>
      <w:r w:rsidR="001E6593" w:rsidRPr="001E6593">
        <w:rPr>
          <w:rFonts w:ascii="Bookman Old Style" w:hAnsi="Bookman Old Style"/>
          <w:sz w:val="24"/>
          <w:szCs w:val="24"/>
        </w:rPr>
        <w:t>покажите ребенку природную глину-какой твердой она бывает</w:t>
      </w:r>
      <w:proofErr w:type="gramEnd"/>
      <w:r w:rsidR="001E6593" w:rsidRPr="001E6593">
        <w:rPr>
          <w:rFonts w:ascii="Bookman Old Style" w:hAnsi="Bookman Old Style"/>
          <w:sz w:val="24"/>
          <w:szCs w:val="24"/>
        </w:rPr>
        <w:t xml:space="preserve"> без воды и какой пластичной становится во влажном состоянии. Из нее можно вылепить разные фигурки, поставить их в тени на сушку, а потом раскрасить гуашью или акварелью.</w:t>
      </w:r>
    </w:p>
    <w:p w:rsidR="00643B3B" w:rsidRDefault="00643B3B" w:rsidP="001E659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</w:t>
      </w:r>
      <w:r w:rsidR="001E6593" w:rsidRPr="001E6593">
        <w:rPr>
          <w:rFonts w:ascii="Bookman Old Style" w:hAnsi="Bookman Old Style"/>
          <w:sz w:val="24"/>
          <w:szCs w:val="24"/>
        </w:rPr>
        <w:t>Во время вечерних прогулок с ребенком можно наблюдать закаты солнца: причудливую форму облаков, их необычную окраску, золотистую кромку, пробивающийся облик окружающих предметов.</w:t>
      </w:r>
    </w:p>
    <w:p w:rsidR="001E6593" w:rsidRPr="001E6593" w:rsidRDefault="00643B3B" w:rsidP="001E659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    </w:t>
      </w:r>
      <w:r w:rsidR="001E6593" w:rsidRPr="001E6593">
        <w:rPr>
          <w:rFonts w:ascii="Bookman Old Style" w:hAnsi="Bookman Old Style"/>
          <w:sz w:val="24"/>
          <w:szCs w:val="24"/>
        </w:rPr>
        <w:t>Осенние прогулки позволяют наблюдать с ребенком красивые разноцветные листья на деревьях и кустарниках, их яркий ковер на зеленой траве, листопад во время ветра. По опавшим листьям можно ходить, слушать их шуршание. Осенью интересно наблюдать за насекомыми - в сентябре они еще летают, ползают, особенно в солнечные дни.</w:t>
      </w:r>
    </w:p>
    <w:p w:rsidR="001E6593" w:rsidRPr="001E6593" w:rsidRDefault="00643B3B" w:rsidP="001E659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="001E6593" w:rsidRPr="001E6593">
        <w:rPr>
          <w:rFonts w:ascii="Bookman Old Style" w:hAnsi="Bookman Old Style"/>
          <w:sz w:val="24"/>
          <w:szCs w:val="24"/>
        </w:rPr>
        <w:t>В начале осени, если представится случай, понаблюдать с ребенком за порхающей бабочкой, ползающим по цветам шмелем, снующими муравьями.</w:t>
      </w:r>
    </w:p>
    <w:p w:rsidR="001E6593" w:rsidRPr="001E6593" w:rsidRDefault="00643B3B" w:rsidP="001E659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="001E6593" w:rsidRPr="001E6593">
        <w:rPr>
          <w:rFonts w:ascii="Bookman Old Style" w:hAnsi="Bookman Old Style"/>
          <w:sz w:val="24"/>
          <w:szCs w:val="24"/>
        </w:rPr>
        <w:t>В осеннем лесу, если вы взяли ребенка в поход за грибами покажите ему, где и как они растут, скажите, как называются, чем различаются съедобные и несъедобные грибы. Хочу такой сайт</w:t>
      </w:r>
    </w:p>
    <w:p w:rsidR="001E6593" w:rsidRPr="001E6593" w:rsidRDefault="00643B3B" w:rsidP="001E659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="001E6593" w:rsidRPr="001E6593">
        <w:rPr>
          <w:rFonts w:ascii="Bookman Old Style" w:hAnsi="Bookman Old Style"/>
          <w:sz w:val="24"/>
          <w:szCs w:val="24"/>
        </w:rPr>
        <w:t>Зимние прогулки с ребенком также можно использовать для воспитания в нем интереса к природе. Снежный покров земли дает много поводов для наблюдений и разговоров: на нем бывает очень много разных следов, о которых можно побеседовать. Гуляя в лесу, в парке, взрослые обращают внимание ребенка на красоту зимнего пейзажа: на опушенные снегом или инеем деревья и кустарники, на темно-зеленые ели, на сверкание снега на солнце. Красота зимнего леса пробуждает эстетические чувства ребенка.</w:t>
      </w:r>
    </w:p>
    <w:p w:rsidR="001E6593" w:rsidRPr="001E6593" w:rsidRDefault="00643B3B" w:rsidP="001E659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="001E6593" w:rsidRPr="001E6593">
        <w:rPr>
          <w:rFonts w:ascii="Bookman Old Style" w:hAnsi="Bookman Old Style"/>
          <w:sz w:val="24"/>
          <w:szCs w:val="24"/>
        </w:rPr>
        <w:t>Весенние прогулки всегда сопровождаются очарованием Вида возобновляющейся жизни. Ребенку следует не спеша показать гармонию пробуждения природы.</w:t>
      </w:r>
    </w:p>
    <w:p w:rsidR="001E6593" w:rsidRPr="001E6593" w:rsidRDefault="00643B3B" w:rsidP="001E659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="001E6593" w:rsidRPr="001E6593">
        <w:rPr>
          <w:rFonts w:ascii="Bookman Old Style" w:hAnsi="Bookman Old Style"/>
          <w:sz w:val="24"/>
          <w:szCs w:val="24"/>
        </w:rPr>
        <w:t xml:space="preserve">Капель с крыш, сосульки, потемнение и уплотнение снега, набухание почек на деревьях и кустах, первые проталины на южных склонах </w:t>
      </w:r>
      <w:proofErr w:type="gramStart"/>
      <w:r w:rsidR="001E6593" w:rsidRPr="001E6593">
        <w:rPr>
          <w:rFonts w:ascii="Bookman Old Style" w:hAnsi="Bookman Old Style"/>
          <w:sz w:val="24"/>
          <w:szCs w:val="24"/>
        </w:rPr>
        <w:t>–в</w:t>
      </w:r>
      <w:proofErr w:type="gramEnd"/>
      <w:r w:rsidR="001E6593" w:rsidRPr="001E6593">
        <w:rPr>
          <w:rFonts w:ascii="Bookman Old Style" w:hAnsi="Bookman Old Style"/>
          <w:sz w:val="24"/>
          <w:szCs w:val="24"/>
        </w:rPr>
        <w:t xml:space="preserve">се может спровоцировать вопросы ребенка, если взрослый обратит его внимание на эти явления. Именно весной следует начинать развивать в ребенке навыки бережного, гуманного отношения ко всему живому-все </w:t>
      </w:r>
      <w:proofErr w:type="gramStart"/>
      <w:r w:rsidR="001E6593" w:rsidRPr="001E6593">
        <w:rPr>
          <w:rFonts w:ascii="Bookman Old Style" w:hAnsi="Bookman Old Style"/>
          <w:sz w:val="24"/>
          <w:szCs w:val="24"/>
        </w:rPr>
        <w:t>молодое</w:t>
      </w:r>
      <w:proofErr w:type="gramEnd"/>
      <w:r w:rsidR="001E6593" w:rsidRPr="001E6593">
        <w:rPr>
          <w:rFonts w:ascii="Bookman Old Style" w:hAnsi="Bookman Old Style"/>
          <w:sz w:val="24"/>
          <w:szCs w:val="24"/>
        </w:rPr>
        <w:t xml:space="preserve"> хрупко, ранимо, не выносит грубого обращения.</w:t>
      </w:r>
    </w:p>
    <w:p w:rsidR="006A51BE" w:rsidRPr="001E6593" w:rsidRDefault="00643B3B" w:rsidP="001E6593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="001E6593" w:rsidRPr="001E6593">
        <w:rPr>
          <w:rFonts w:ascii="Bookman Old Style" w:hAnsi="Bookman Old Style"/>
          <w:sz w:val="24"/>
          <w:szCs w:val="24"/>
        </w:rPr>
        <w:t xml:space="preserve">Летние прогулки, </w:t>
      </w:r>
      <w:proofErr w:type="gramStart"/>
      <w:r w:rsidR="001E6593" w:rsidRPr="001E6593">
        <w:rPr>
          <w:rFonts w:ascii="Bookman Old Style" w:hAnsi="Bookman Old Style"/>
          <w:sz w:val="24"/>
          <w:szCs w:val="24"/>
        </w:rPr>
        <w:t>где бы они не проходили</w:t>
      </w:r>
      <w:proofErr w:type="gramEnd"/>
      <w:r w:rsidR="001E6593" w:rsidRPr="001E6593">
        <w:rPr>
          <w:rFonts w:ascii="Bookman Old Style" w:hAnsi="Bookman Old Style"/>
          <w:sz w:val="24"/>
          <w:szCs w:val="24"/>
        </w:rPr>
        <w:t xml:space="preserve">, могут быть насыщенными и содержательными. Летом бурно живет вся природа: покажите ребенку, как много вокруг зелени и цветов, всевозможных насекомых и птиц, как быстро густеют кроны деревьев. Это происходит, потому что летом максимально благоприятные условия для жизни, роста и развития растений и животных: много света, тепла, влаги и пищи. Именно поэтому, где бы не гулял ребенок </w:t>
      </w:r>
      <w:proofErr w:type="gramStart"/>
      <w:r w:rsidR="001E6593" w:rsidRPr="001E6593">
        <w:rPr>
          <w:rFonts w:ascii="Bookman Old Style" w:hAnsi="Bookman Old Style"/>
          <w:sz w:val="24"/>
          <w:szCs w:val="24"/>
        </w:rPr>
        <w:t>–в</w:t>
      </w:r>
      <w:proofErr w:type="gramEnd"/>
      <w:r w:rsidR="001E6593" w:rsidRPr="001E6593">
        <w:rPr>
          <w:rFonts w:ascii="Bookman Old Style" w:hAnsi="Bookman Old Style"/>
          <w:sz w:val="24"/>
          <w:szCs w:val="24"/>
        </w:rPr>
        <w:t xml:space="preserve"> парке или городском дворе, в лесу или на лужайке – везде ему можно предложить интересные наблюдения.</w:t>
      </w:r>
    </w:p>
    <w:p w:rsidR="001E6593" w:rsidRPr="001E6593" w:rsidRDefault="001E6593" w:rsidP="0055796D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sectPr w:rsidR="001E6593" w:rsidRPr="001E6593" w:rsidSect="0047325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96D"/>
    <w:rsid w:val="001E6593"/>
    <w:rsid w:val="002763DE"/>
    <w:rsid w:val="00473253"/>
    <w:rsid w:val="0055796D"/>
    <w:rsid w:val="005A7627"/>
    <w:rsid w:val="00643B3B"/>
    <w:rsid w:val="006A51BE"/>
    <w:rsid w:val="0085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3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2024-01-11T07:06:00Z</cp:lastPrinted>
  <dcterms:created xsi:type="dcterms:W3CDTF">2024-01-10T17:50:00Z</dcterms:created>
  <dcterms:modified xsi:type="dcterms:W3CDTF">2024-01-11T07:06:00Z</dcterms:modified>
</cp:coreProperties>
</file>