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77" w:rsidRDefault="00182A77" w:rsidP="00182A77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Муниципальное дошкольное образовательное учреждение</w:t>
      </w:r>
    </w:p>
    <w:p w:rsidR="00182A77" w:rsidRPr="006E2759" w:rsidRDefault="00182A77" w:rsidP="00182A77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 xml:space="preserve"> детский сад «Сказка»города Николаевска Волгоградской области</w:t>
      </w:r>
    </w:p>
    <w:p w:rsidR="00182A77" w:rsidRPr="006E2759" w:rsidRDefault="00182A77" w:rsidP="00182A77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(МДОУ «Сказка» г. Николаевска)</w:t>
      </w:r>
    </w:p>
    <w:p w:rsidR="00182A77" w:rsidRPr="006E2759" w:rsidRDefault="00182A77" w:rsidP="00182A77">
      <w:pPr>
        <w:pStyle w:val="a3"/>
        <w:jc w:val="right"/>
        <w:rPr>
          <w:color w:val="000000"/>
          <w:sz w:val="28"/>
          <w:szCs w:val="28"/>
        </w:rPr>
      </w:pPr>
    </w:p>
    <w:p w:rsidR="00182A77" w:rsidRPr="00B57947" w:rsidRDefault="00182A77" w:rsidP="00182A77">
      <w:pPr>
        <w:pStyle w:val="a3"/>
        <w:jc w:val="right"/>
        <w:rPr>
          <w:color w:val="FFFFFF" w:themeColor="background1"/>
          <w:sz w:val="28"/>
          <w:szCs w:val="28"/>
        </w:rPr>
      </w:pPr>
      <w:r w:rsidRPr="00B57947">
        <w:rPr>
          <w:color w:val="FFFFFF" w:themeColor="background1"/>
          <w:sz w:val="28"/>
          <w:szCs w:val="28"/>
        </w:rPr>
        <w:t>Утверждено</w:t>
      </w:r>
    </w:p>
    <w:p w:rsidR="00182A77" w:rsidRPr="00B57947" w:rsidRDefault="00182A77" w:rsidP="00182A77">
      <w:pPr>
        <w:pStyle w:val="a3"/>
        <w:jc w:val="right"/>
        <w:rPr>
          <w:color w:val="FFFFFF" w:themeColor="background1"/>
          <w:sz w:val="28"/>
          <w:szCs w:val="28"/>
        </w:rPr>
      </w:pPr>
      <w:r w:rsidRPr="00B57947">
        <w:rPr>
          <w:color w:val="FFFFFF" w:themeColor="background1"/>
          <w:sz w:val="28"/>
          <w:szCs w:val="28"/>
        </w:rPr>
        <w:t>Заведующий МДОУ «Сказка»</w:t>
      </w:r>
    </w:p>
    <w:p w:rsidR="00182A77" w:rsidRPr="006E2759" w:rsidRDefault="00182A77" w:rsidP="00182A77">
      <w:pPr>
        <w:pStyle w:val="a3"/>
        <w:jc w:val="right"/>
        <w:rPr>
          <w:color w:val="000000"/>
          <w:sz w:val="28"/>
          <w:szCs w:val="28"/>
        </w:rPr>
      </w:pPr>
      <w:r w:rsidRPr="00B57947">
        <w:rPr>
          <w:color w:val="FFFFFF" w:themeColor="background1"/>
          <w:sz w:val="28"/>
          <w:szCs w:val="28"/>
        </w:rPr>
        <w:t xml:space="preserve">Т.В. </w:t>
      </w:r>
      <w:proofErr w:type="spellStart"/>
      <w:r w:rsidRPr="00B57947">
        <w:rPr>
          <w:color w:val="FFFFFF" w:themeColor="background1"/>
          <w:sz w:val="28"/>
          <w:szCs w:val="28"/>
        </w:rPr>
        <w:t>Меденцова</w:t>
      </w:r>
      <w:proofErr w:type="spellEnd"/>
    </w:p>
    <w:p w:rsidR="00182A77" w:rsidRPr="006E2759" w:rsidRDefault="00182A77" w:rsidP="00182A77">
      <w:pPr>
        <w:pStyle w:val="a3"/>
        <w:jc w:val="right"/>
        <w:rPr>
          <w:color w:val="000000"/>
          <w:sz w:val="28"/>
          <w:szCs w:val="28"/>
        </w:rPr>
      </w:pPr>
    </w:p>
    <w:p w:rsidR="00182A77" w:rsidRPr="006E2759" w:rsidRDefault="00182A77" w:rsidP="00182A77">
      <w:pPr>
        <w:pStyle w:val="a3"/>
        <w:jc w:val="right"/>
        <w:rPr>
          <w:color w:val="000000"/>
          <w:sz w:val="28"/>
          <w:szCs w:val="28"/>
        </w:rPr>
      </w:pPr>
    </w:p>
    <w:p w:rsidR="00182A77" w:rsidRPr="00733544" w:rsidRDefault="009C45AB" w:rsidP="00182A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по оказанию </w:t>
      </w:r>
      <w:r w:rsidRPr="006E2759">
        <w:rPr>
          <w:rFonts w:ascii="Times New Roman" w:hAnsi="Times New Roman" w:cs="Times New Roman"/>
          <w:color w:val="000000"/>
          <w:sz w:val="28"/>
          <w:szCs w:val="28"/>
        </w:rPr>
        <w:t>методической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диагностической, </w:t>
      </w:r>
      <w:r w:rsidRPr="006E2759">
        <w:rPr>
          <w:rFonts w:ascii="Times New Roman" w:hAnsi="Times New Roman" w:cs="Times New Roman"/>
          <w:color w:val="000000"/>
          <w:sz w:val="28"/>
          <w:szCs w:val="28"/>
        </w:rPr>
        <w:t>консультативной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семье Голубевой Ю.С., воспитывающей ребёнка                   (5 лет) посещающего дошкольное учреждение,</w:t>
      </w:r>
      <w:r w:rsidRPr="006E2759">
        <w:rPr>
          <w:rFonts w:ascii="Times New Roman" w:hAnsi="Times New Roman" w:cs="Times New Roman"/>
          <w:color w:val="000000"/>
          <w:sz w:val="28"/>
          <w:szCs w:val="28"/>
        </w:rPr>
        <w:t xml:space="preserve"> в консультативном пункте                       МДОУ «Детский сад «Сказка»  города Николаевска                                                             на тему:</w:t>
      </w:r>
      <w:r w:rsidR="00182A77" w:rsidRPr="006E2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="00182A77" w:rsidRPr="006E2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82A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и природа</w:t>
      </w:r>
      <w:r w:rsidR="00182A77" w:rsidRPr="0073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bookmarkEnd w:id="0"/>
    <w:p w:rsidR="00182A77" w:rsidRPr="00733544" w:rsidRDefault="00182A77" w:rsidP="00182A77">
      <w:pPr>
        <w:pStyle w:val="a3"/>
        <w:jc w:val="center"/>
        <w:rPr>
          <w:sz w:val="28"/>
          <w:szCs w:val="28"/>
        </w:rPr>
      </w:pPr>
    </w:p>
    <w:p w:rsidR="00182A77" w:rsidRPr="006E2759" w:rsidRDefault="00182A77" w:rsidP="00182A77">
      <w:pPr>
        <w:pStyle w:val="a3"/>
        <w:jc w:val="right"/>
        <w:rPr>
          <w:color w:val="000000"/>
          <w:sz w:val="28"/>
          <w:szCs w:val="28"/>
        </w:rPr>
      </w:pPr>
    </w:p>
    <w:p w:rsidR="00182A77" w:rsidRPr="006E2759" w:rsidRDefault="00182A77" w:rsidP="00182A77">
      <w:pPr>
        <w:pStyle w:val="a3"/>
        <w:jc w:val="right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подготовила и провела:</w:t>
      </w:r>
    </w:p>
    <w:p w:rsidR="00182A77" w:rsidRPr="006E2759" w:rsidRDefault="00182A77" w:rsidP="00182A77">
      <w:pPr>
        <w:pStyle w:val="a3"/>
        <w:jc w:val="right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воспитатель</w:t>
      </w:r>
    </w:p>
    <w:p w:rsidR="00182A77" w:rsidRPr="006E2759" w:rsidRDefault="00182A77" w:rsidP="00182A77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proofErr w:type="spellStart"/>
      <w:r w:rsidRPr="006E2759">
        <w:rPr>
          <w:b w:val="0"/>
          <w:sz w:val="28"/>
          <w:szCs w:val="28"/>
        </w:rPr>
        <w:t>Азербаева</w:t>
      </w:r>
      <w:proofErr w:type="spellEnd"/>
      <w:r w:rsidRPr="006E2759">
        <w:rPr>
          <w:b w:val="0"/>
          <w:sz w:val="28"/>
          <w:szCs w:val="28"/>
        </w:rPr>
        <w:t xml:space="preserve"> Людмила Викторовна</w:t>
      </w:r>
    </w:p>
    <w:p w:rsidR="00182A77" w:rsidRPr="006E2759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Pr="006E2759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Pr="006E2759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Pr="006E2759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rPr>
          <w:b w:val="0"/>
          <w:sz w:val="28"/>
          <w:szCs w:val="28"/>
        </w:rPr>
      </w:pPr>
    </w:p>
    <w:p w:rsidR="00182A77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Pr="006E2759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май 2023</w:t>
      </w:r>
    </w:p>
    <w:p w:rsidR="00182A77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Pr="00182A77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Уважаемые родители, все мы живем в мире природы, и ребенка надо знакомить с многообразными ее явлениями. 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О чем же беседовать с ребенком?! Прежде всего, необходимо рассказать детям о взаимосвязи и взаимодействии всех природных объектов, чтобы они поняли главное: 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Ухудшение экологической ситуации представляет определенную угрозу здоровью человека. Необходимо объяснить ребенку,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Расскажите ребенку о ядовитых растениях, которые растут в лесу, на полях и лугах и которые нужно знать каждому. Следует объяснить, что надо быть осторожными и отучиться от вредной привычки пробовать все подряд (ягоды, травинки).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Особенно осторожным должно быть поведение городских детей, которые оказались в сельской местности.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3"/>
          <w:sz w:val="28"/>
          <w:szCs w:val="28"/>
        </w:rPr>
        <w:t>Одним из факторов экологической безопасности, как известно, является работа по восстановлению и улучшению окружающей среды.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 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Вы все прекрасно знаете эти простые истины, объясните их своему малышу, и помните, что главное – это ваш пример.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 xml:space="preserve"> 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</w:t>
      </w:r>
      <w:r w:rsidRPr="00182A77">
        <w:rPr>
          <w:rStyle w:val="c7"/>
          <w:sz w:val="28"/>
          <w:szCs w:val="28"/>
        </w:rPr>
        <w:lastRenderedPageBreak/>
        <w:t>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родине.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3"/>
          <w:sz w:val="28"/>
          <w:szCs w:val="28"/>
        </w:rPr>
        <w:t>Экологическое воспитание детей дошкольного возраста предполагает: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3"/>
          <w:sz w:val="28"/>
          <w:szCs w:val="28"/>
        </w:rPr>
        <w:t>· воспитание гуманного отношения к природе (нравственное воспитание);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3"/>
          <w:sz w:val="28"/>
          <w:szCs w:val="28"/>
        </w:rPr>
        <w:t>· формирование системы экологических знаний и представлений (интеллектуальное развитие</w:t>
      </w:r>
      <w:r w:rsidR="00620AC1" w:rsidRPr="00182A77">
        <w:rPr>
          <w:rStyle w:val="c3"/>
          <w:sz w:val="28"/>
          <w:szCs w:val="28"/>
        </w:rPr>
        <w:t>);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3"/>
          <w:sz w:val="28"/>
          <w:szCs w:val="28"/>
        </w:rPr>
        <w:t>· развитие эстетических чувств (умения увидеть и прочувствовать красоту природы, восхититься ею, желания сохранить её).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3"/>
          <w:sz w:val="28"/>
          <w:szCs w:val="28"/>
        </w:rPr>
        <w:t>· участие детей в посильной для них деятельности по уходу за растениями и животными, по охране и защите природы.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4"/>
          <w:sz w:val="28"/>
          <w:szCs w:val="28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5"/>
          <w:sz w:val="28"/>
          <w:szCs w:val="28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5"/>
          <w:sz w:val="28"/>
          <w:szCs w:val="28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5"/>
          <w:sz w:val="28"/>
          <w:szCs w:val="28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5"/>
          <w:sz w:val="28"/>
          <w:szCs w:val="28"/>
        </w:rPr>
        <w:t xml:space="preserve"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</w:t>
      </w:r>
      <w:r w:rsidRPr="00182A77">
        <w:rPr>
          <w:rStyle w:val="c5"/>
          <w:sz w:val="28"/>
          <w:szCs w:val="28"/>
        </w:rPr>
        <w:lastRenderedPageBreak/>
        <w:t>равновесие) и в то же время каждое из них имеет свою экологическую нишу, и все они могут существовать одновременно.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5"/>
          <w:sz w:val="28"/>
          <w:szCs w:val="28"/>
        </w:rPr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 или родителя расцветший цветок, выздоровевший щенок…) способствует дальнейшему развитию чувств сострадания и сопереживания.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5"/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182A77" w:rsidRPr="00182A77" w:rsidRDefault="00182A77" w:rsidP="00182A7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5"/>
          <w:sz w:val="28"/>
          <w:szCs w:val="28"/>
        </w:rPr>
        <w:t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</w:p>
    <w:p w:rsidR="00182A77" w:rsidRPr="00182A77" w:rsidRDefault="00182A77" w:rsidP="00182A7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5"/>
          <w:sz w:val="28"/>
          <w:szCs w:val="28"/>
        </w:rPr>
        <w:t>Задача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182A77" w:rsidRPr="00182A77" w:rsidRDefault="00182A77" w:rsidP="00182A7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7"/>
          <w:sz w:val="28"/>
          <w:szCs w:val="28"/>
        </w:rPr>
        <w:t>Запомните правила!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4"/>
          <w:sz w:val="28"/>
          <w:szCs w:val="28"/>
        </w:rPr>
        <w:t>- Находясь в природе, нельзя срывать растения для букетов. Букеты можно составлять из тех растений, выращенные человеком.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4"/>
          <w:sz w:val="28"/>
          <w:szCs w:val="28"/>
        </w:rPr>
        <w:t>- Собирать лекарственные растения можно только в тех местах, где их много.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4"/>
          <w:sz w:val="28"/>
          <w:szCs w:val="28"/>
        </w:rPr>
        <w:t>- Охранять надо не только редкие, но и другие, даже самые обычные растения.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4"/>
          <w:sz w:val="28"/>
          <w:szCs w:val="28"/>
        </w:rPr>
        <w:t>- 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 родители могут совсем покинуть гнездо.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4"/>
          <w:sz w:val="28"/>
          <w:szCs w:val="28"/>
        </w:rPr>
        <w:t>- Если у тебя есть собака, не бери её с собой в лес. Она легко может поймать нелетающих птенцов и беспомощных детёнышей зверей.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4"/>
          <w:sz w:val="28"/>
          <w:szCs w:val="28"/>
        </w:rPr>
        <w:t>- Не лови и не уноси домой здоровых птенцов птиц и детёнышей зверей. В природе о них позаботятся взрослые животные.</w:t>
      </w:r>
    </w:p>
    <w:p w:rsidR="00182A77" w:rsidRPr="00182A77" w:rsidRDefault="00182A77" w:rsidP="00182A7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182A77">
        <w:rPr>
          <w:rStyle w:val="c4"/>
          <w:sz w:val="28"/>
          <w:szCs w:val="28"/>
        </w:rPr>
        <w:t>-Не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:rsidR="00182A77" w:rsidRDefault="00182A77" w:rsidP="00182A77">
      <w:pPr>
        <w:pStyle w:val="1"/>
        <w:tabs>
          <w:tab w:val="left" w:pos="1400"/>
        </w:tabs>
        <w:spacing w:before="0" w:beforeAutospacing="0" w:after="0" w:afterAutospacing="0" w:line="240" w:lineRule="atLeast"/>
        <w:rPr>
          <w:b w:val="0"/>
          <w:sz w:val="28"/>
          <w:szCs w:val="28"/>
        </w:rPr>
      </w:pPr>
    </w:p>
    <w:p w:rsidR="009E530B" w:rsidRDefault="00B57947"/>
    <w:sectPr w:rsidR="009E530B" w:rsidSect="00A9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A77"/>
    <w:rsid w:val="00092F8F"/>
    <w:rsid w:val="00182A77"/>
    <w:rsid w:val="00620AC1"/>
    <w:rsid w:val="009C45AB"/>
    <w:rsid w:val="00A94AEF"/>
    <w:rsid w:val="00B57947"/>
    <w:rsid w:val="00CD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77"/>
    <w:pPr>
      <w:spacing w:after="200" w:line="276" w:lineRule="auto"/>
    </w:pPr>
  </w:style>
  <w:style w:type="paragraph" w:styleId="1">
    <w:name w:val="heading 1"/>
    <w:basedOn w:val="a"/>
    <w:link w:val="10"/>
    <w:qFormat/>
    <w:rsid w:val="00182A7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77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2A77"/>
  </w:style>
  <w:style w:type="character" w:customStyle="1" w:styleId="c3">
    <w:name w:val="c3"/>
    <w:basedOn w:val="a0"/>
    <w:rsid w:val="00182A77"/>
  </w:style>
  <w:style w:type="character" w:customStyle="1" w:styleId="c4">
    <w:name w:val="c4"/>
    <w:basedOn w:val="a0"/>
    <w:rsid w:val="00182A77"/>
  </w:style>
  <w:style w:type="character" w:customStyle="1" w:styleId="c5">
    <w:name w:val="c5"/>
    <w:basedOn w:val="a0"/>
    <w:rsid w:val="00182A77"/>
  </w:style>
  <w:style w:type="paragraph" w:customStyle="1" w:styleId="c9">
    <w:name w:val="c9"/>
    <w:basedOn w:val="a"/>
    <w:rsid w:val="001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gorbo</cp:lastModifiedBy>
  <cp:revision>4</cp:revision>
  <dcterms:created xsi:type="dcterms:W3CDTF">2023-06-19T17:17:00Z</dcterms:created>
  <dcterms:modified xsi:type="dcterms:W3CDTF">2023-11-14T05:43:00Z</dcterms:modified>
</cp:coreProperties>
</file>