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E1D" w:rsidRDefault="008B7E1D" w:rsidP="008B7E1D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Муниципальное дошкольное образовательное учреждение</w:t>
      </w:r>
    </w:p>
    <w:p w:rsidR="008B7E1D" w:rsidRPr="006E2759" w:rsidRDefault="008B7E1D" w:rsidP="008B7E1D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 xml:space="preserve"> детский сад «Сказка</w:t>
      </w:r>
      <w:proofErr w:type="gramStart"/>
      <w:r w:rsidRPr="006E2759">
        <w:rPr>
          <w:color w:val="000000"/>
          <w:sz w:val="28"/>
          <w:szCs w:val="28"/>
        </w:rPr>
        <w:t>»г</w:t>
      </w:r>
      <w:proofErr w:type="gramEnd"/>
      <w:r w:rsidRPr="006E2759">
        <w:rPr>
          <w:color w:val="000000"/>
          <w:sz w:val="28"/>
          <w:szCs w:val="28"/>
        </w:rPr>
        <w:t>орода Николаевска Волгоградской области</w:t>
      </w:r>
    </w:p>
    <w:p w:rsidR="008B7E1D" w:rsidRPr="006E2759" w:rsidRDefault="008B7E1D" w:rsidP="008B7E1D">
      <w:pPr>
        <w:pStyle w:val="a3"/>
        <w:jc w:val="center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(«МДОУ «Сказка» г. Николаевска)</w:t>
      </w:r>
    </w:p>
    <w:p w:rsidR="008B7E1D" w:rsidRPr="006E2759" w:rsidRDefault="008B7E1D" w:rsidP="008B7E1D">
      <w:pPr>
        <w:pStyle w:val="a3"/>
        <w:jc w:val="right"/>
        <w:rPr>
          <w:color w:val="000000"/>
          <w:sz w:val="28"/>
          <w:szCs w:val="28"/>
        </w:rPr>
      </w:pPr>
    </w:p>
    <w:p w:rsidR="008B7E1D" w:rsidRPr="00647221" w:rsidRDefault="008B7E1D" w:rsidP="008B7E1D">
      <w:pPr>
        <w:pStyle w:val="a3"/>
        <w:jc w:val="right"/>
        <w:rPr>
          <w:color w:val="FFFFFF" w:themeColor="background1"/>
          <w:sz w:val="28"/>
          <w:szCs w:val="28"/>
        </w:rPr>
      </w:pPr>
      <w:r w:rsidRPr="00647221">
        <w:rPr>
          <w:color w:val="FFFFFF" w:themeColor="background1"/>
          <w:sz w:val="28"/>
          <w:szCs w:val="28"/>
        </w:rPr>
        <w:t>Утверждено</w:t>
      </w:r>
    </w:p>
    <w:p w:rsidR="008B7E1D" w:rsidRPr="00647221" w:rsidRDefault="008B7E1D" w:rsidP="008B7E1D">
      <w:pPr>
        <w:pStyle w:val="a3"/>
        <w:jc w:val="right"/>
        <w:rPr>
          <w:color w:val="FFFFFF" w:themeColor="background1"/>
          <w:sz w:val="28"/>
          <w:szCs w:val="28"/>
        </w:rPr>
      </w:pPr>
      <w:r w:rsidRPr="00647221">
        <w:rPr>
          <w:color w:val="FFFFFF" w:themeColor="background1"/>
          <w:sz w:val="28"/>
          <w:szCs w:val="28"/>
        </w:rPr>
        <w:t>Заведующий МДОУ «Сказка»</w:t>
      </w:r>
    </w:p>
    <w:p w:rsidR="008B7E1D" w:rsidRPr="006E2759" w:rsidRDefault="008B7E1D" w:rsidP="008B7E1D">
      <w:pPr>
        <w:pStyle w:val="a3"/>
        <w:jc w:val="right"/>
        <w:rPr>
          <w:color w:val="000000"/>
          <w:sz w:val="28"/>
          <w:szCs w:val="28"/>
        </w:rPr>
      </w:pPr>
      <w:r w:rsidRPr="00647221">
        <w:rPr>
          <w:color w:val="FFFFFF" w:themeColor="background1"/>
          <w:sz w:val="28"/>
          <w:szCs w:val="28"/>
        </w:rPr>
        <w:t xml:space="preserve">Т.В. </w:t>
      </w:r>
      <w:proofErr w:type="spellStart"/>
      <w:r w:rsidRPr="00647221">
        <w:rPr>
          <w:color w:val="FFFFFF" w:themeColor="background1"/>
          <w:sz w:val="28"/>
          <w:szCs w:val="28"/>
        </w:rPr>
        <w:t>Меденцова</w:t>
      </w:r>
      <w:proofErr w:type="spellEnd"/>
    </w:p>
    <w:p w:rsidR="008B7E1D" w:rsidRPr="006E2759" w:rsidRDefault="008B7E1D" w:rsidP="008B7E1D">
      <w:pPr>
        <w:pStyle w:val="a3"/>
        <w:jc w:val="right"/>
        <w:rPr>
          <w:color w:val="000000"/>
          <w:sz w:val="28"/>
          <w:szCs w:val="28"/>
        </w:rPr>
      </w:pPr>
    </w:p>
    <w:p w:rsidR="008B7E1D" w:rsidRPr="00733544" w:rsidRDefault="005044A1" w:rsidP="008B7E1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Консультация по оказанию 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>методической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диагностической, 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>консультативной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семье Черкасовой А.Ж., воспитывающей ребёнка (5 лет) посещающего дошкольное учреждение,</w:t>
      </w:r>
      <w:r w:rsidRPr="006E2759">
        <w:rPr>
          <w:rFonts w:ascii="Times New Roman" w:hAnsi="Times New Roman" w:cs="Times New Roman"/>
          <w:color w:val="000000"/>
          <w:sz w:val="28"/>
          <w:szCs w:val="28"/>
        </w:rPr>
        <w:t xml:space="preserve"> в консультативном пункте                       МДОУ «Детский сад «Сказка»  города Николаевска                                                             на тему: </w:t>
      </w:r>
      <w:bookmarkStart w:id="0" w:name="_GoBack"/>
      <w:r w:rsidR="008B7E1D" w:rsidRPr="006E275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8B7E1D" w:rsidRPr="000C53B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Безопасные игры дома</w:t>
      </w:r>
      <w:r w:rsidR="008B7E1D" w:rsidRPr="007335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bookmarkEnd w:id="0"/>
    <w:p w:rsidR="008B7E1D" w:rsidRPr="00733544" w:rsidRDefault="008B7E1D" w:rsidP="008B7E1D">
      <w:pPr>
        <w:pStyle w:val="a3"/>
        <w:jc w:val="center"/>
        <w:rPr>
          <w:sz w:val="28"/>
          <w:szCs w:val="28"/>
        </w:rPr>
      </w:pPr>
    </w:p>
    <w:p w:rsidR="008B7E1D" w:rsidRPr="006E2759" w:rsidRDefault="008B7E1D" w:rsidP="008B7E1D">
      <w:pPr>
        <w:pStyle w:val="a3"/>
        <w:jc w:val="right"/>
        <w:rPr>
          <w:color w:val="000000"/>
          <w:sz w:val="28"/>
          <w:szCs w:val="28"/>
        </w:rPr>
      </w:pPr>
    </w:p>
    <w:p w:rsidR="008B7E1D" w:rsidRPr="006E2759" w:rsidRDefault="008B7E1D" w:rsidP="008B7E1D">
      <w:pPr>
        <w:pStyle w:val="a3"/>
        <w:jc w:val="right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подготовила и провела:</w:t>
      </w:r>
    </w:p>
    <w:p w:rsidR="008B7E1D" w:rsidRPr="006E2759" w:rsidRDefault="008B7E1D" w:rsidP="008B7E1D">
      <w:pPr>
        <w:pStyle w:val="a3"/>
        <w:jc w:val="right"/>
        <w:rPr>
          <w:color w:val="000000"/>
          <w:sz w:val="28"/>
          <w:szCs w:val="28"/>
        </w:rPr>
      </w:pPr>
      <w:r w:rsidRPr="006E2759">
        <w:rPr>
          <w:color w:val="000000"/>
          <w:sz w:val="28"/>
          <w:szCs w:val="28"/>
        </w:rPr>
        <w:t>воспитатель</w:t>
      </w:r>
    </w:p>
    <w:p w:rsidR="008B7E1D" w:rsidRPr="006E2759" w:rsidRDefault="008B7E1D" w:rsidP="008B7E1D">
      <w:pPr>
        <w:pStyle w:val="1"/>
        <w:tabs>
          <w:tab w:val="left" w:pos="1400"/>
        </w:tabs>
        <w:spacing w:before="0" w:beforeAutospacing="0" w:after="0" w:afterAutospacing="0" w:line="360" w:lineRule="auto"/>
        <w:jc w:val="right"/>
        <w:rPr>
          <w:b w:val="0"/>
          <w:sz w:val="28"/>
          <w:szCs w:val="28"/>
        </w:rPr>
      </w:pPr>
      <w:proofErr w:type="spellStart"/>
      <w:r w:rsidRPr="006E2759">
        <w:rPr>
          <w:b w:val="0"/>
          <w:sz w:val="28"/>
          <w:szCs w:val="28"/>
        </w:rPr>
        <w:t>Азербаева</w:t>
      </w:r>
      <w:proofErr w:type="spellEnd"/>
      <w:r w:rsidRPr="006E2759">
        <w:rPr>
          <w:b w:val="0"/>
          <w:sz w:val="28"/>
          <w:szCs w:val="28"/>
        </w:rPr>
        <w:t xml:space="preserve"> Людмила Викторовна</w:t>
      </w:r>
    </w:p>
    <w:p w:rsidR="008B7E1D" w:rsidRPr="006E2759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B7E1D" w:rsidRPr="006E2759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B7E1D" w:rsidRPr="006E2759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B7E1D" w:rsidRPr="006E2759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rPr>
          <w:b w:val="0"/>
          <w:sz w:val="28"/>
          <w:szCs w:val="28"/>
        </w:rPr>
      </w:pPr>
    </w:p>
    <w:p w:rsidR="008B7E1D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B7E1D" w:rsidRPr="006E2759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B7E1D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</w:p>
    <w:p w:rsidR="008B7E1D" w:rsidRDefault="008B7E1D" w:rsidP="008B7E1D">
      <w:pPr>
        <w:pStyle w:val="1"/>
        <w:tabs>
          <w:tab w:val="left" w:pos="1400"/>
        </w:tabs>
        <w:spacing w:before="0" w:beforeAutospacing="0" w:after="0" w:afterAutospacing="0" w:line="240" w:lineRule="atLeast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сентябрь 2022</w:t>
      </w:r>
    </w:p>
    <w:p w:rsidR="008B7E1D" w:rsidRDefault="008B7E1D" w:rsidP="008B7E1D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659B6" w:rsidRDefault="004659B6"/>
    <w:p w:rsidR="008B7E1D" w:rsidRDefault="008B7E1D"/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Каждый родитель мечтает о том, чтобы его ребенок вырос умным, самостоятельным, чтобы в будущем занял достойное место в жизни общества. Ни какой деятельности ребенок не проявляет столько интереса, сколько </w:t>
      </w:r>
      <w:proofErr w:type="gramStart"/>
      <w:r w:rsidRPr="008B7E1D">
        <w:rPr>
          <w:rFonts w:ascii="Times New Roman" w:hAnsi="Times New Roman" w:cs="Times New Roman"/>
          <w:sz w:val="24"/>
          <w:szCs w:val="24"/>
          <w:shd w:val="clear" w:color="auto" w:fill="FFFFFF"/>
        </w:rPr>
        <w:t>к</w:t>
      </w:r>
      <w:proofErr w:type="gramEnd"/>
      <w:r w:rsidRPr="008B7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игровой. Ему интересно, а значит, познание и развитие происходит легко, с удовольствием. Вот в чем секрет воспитательной возможности игры. </w:t>
      </w:r>
      <w:proofErr w:type="gramStart"/>
      <w:r w:rsidRPr="008B7E1D">
        <w:rPr>
          <w:rFonts w:ascii="Times New Roman" w:hAnsi="Times New Roman" w:cs="Times New Roman"/>
          <w:sz w:val="24"/>
          <w:szCs w:val="24"/>
          <w:shd w:val="clear" w:color="auto" w:fill="FFFFFF"/>
        </w:rPr>
        <w:t>Игры развивают познавательные способности личности – внимание, память, восприятие, мышление, воображение, тренирует наблюдательность, ум, развивают творческие способности детей, формируют эмоционально-чувственную сферу личности детей.</w:t>
      </w:r>
      <w:proofErr w:type="gramEnd"/>
      <w:r w:rsidRPr="008B7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Способствуют познанию ребенком самого себя. На сегодняшний день существует огромное количество развивающих игр для детей. Их можно подобрать, опираясь на предпочтение ребёнка, в зависимости от его возраста. Добровольно подчиняясь правилам игры, дети учатся самодисциплине, настойчивости, выдержке всем тем волевым качествам, без которых трудно жить и достигать поставленных целей и задач. </w:t>
      </w:r>
      <w:r w:rsidRPr="008B7E1D">
        <w:rPr>
          <w:rFonts w:ascii="Times New Roman" w:hAnsi="Times New Roman" w:cs="Times New Roman"/>
          <w:sz w:val="24"/>
          <w:szCs w:val="24"/>
        </w:rPr>
        <w:t>Не зря существует такое мнение: «Игра – вещь полезная, игра с взрослыми – вещь очень полезная, игра с родителями – вещь особо полезная!»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Во что же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 </w:t>
      </w: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можно дома поиграть с ребёнком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? </w:t>
      </w:r>
      <w:proofErr w:type="gramStart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Игры могут быть дидактическими, обучающими каким-либо навыкам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(счету, письму, рассказыванию по картинкам и т. д.)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; сюжетно – ролевыми, театральными, настольными, играми – развлечениями и подвижными.</w:t>
      </w:r>
      <w:proofErr w:type="gramEnd"/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1.Излюбленный метод многих родителей увлечь ребенка просмотром мультфильмов – не самый полезный.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Безусловно, существует множество отличных развивающих интерактивных мультфильмов, с помощью которых можно выучить ребенка счету, логике или иностранному языку, например, но не стоит забывать, что длительный просмотр ТВ способствует рассеиванию внимания, понижает зрение, вызывает агрессивные состояния и ухудшает сон ребенка. Так что этим, хотя и безотказным методом, не стоит увлекаться.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</w:rPr>
        <w:t>!!!!! Ребенок 5-6 лет может находиться у экрана не более получаса в день.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2. Дети любят слушать всякие истории.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Можно увлечь их прослушиванием аудио сказок или просмотром аудиокниг, в которых помимо красочных картинок голосом рассказчика повествуются увлекательные истории и сказки.</w:t>
      </w:r>
    </w:p>
    <w:p w:rsidR="008B7E1D" w:rsidRPr="008B7E1D" w:rsidRDefault="008B7E1D" w:rsidP="008B7E1D">
      <w:pPr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3. Лепка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благотворно сказывается на развитии моторики рук, развивает творческую жилку и может надолго увлечь малыша. Помимо пластилина вы можете приобрести ребенку тесто для лепки, или же во время лепки вареников и пельменей привлекайте и своего маленького помощника. Поверьте, он будет горд, когда на тарелке увидит блюдо собственного приготовления.</w:t>
      </w:r>
    </w:p>
    <w:p w:rsidR="008B7E1D" w:rsidRPr="008B7E1D" w:rsidRDefault="008B7E1D" w:rsidP="008B7E1D">
      <w:pPr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8B7E1D">
        <w:rPr>
          <w:rStyle w:val="c5"/>
          <w:rFonts w:ascii="Times New Roman" w:hAnsi="Times New Roman" w:cs="Times New Roman"/>
          <w:b/>
          <w:bCs/>
          <w:color w:val="000000"/>
          <w:sz w:val="24"/>
          <w:szCs w:val="24"/>
        </w:rPr>
        <w:t>4. Рисование и раскрашивание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также придутся по душе ребенку. Дайте ему листы бумаги, краски, фломастеры, карандаши, можно распечатать раскраски его любимых </w:t>
      </w:r>
      <w:proofErr w:type="spell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мульт</w:t>
      </w:r>
      <w:proofErr w:type="gram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.г</w:t>
      </w:r>
      <w:proofErr w:type="gram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ероев</w:t>
      </w:r>
      <w:proofErr w:type="spell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, а затем предложите ему сделать выставку из собственных работ. Пусть она будет постоянно действующей, лишь иногда меняющая экспонаты.</w:t>
      </w:r>
    </w:p>
    <w:p w:rsidR="008B7E1D" w:rsidRPr="008B7E1D" w:rsidRDefault="008B7E1D" w:rsidP="008B7E1D">
      <w:pPr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5. Аппликации из бумаги или вырезанные из журналов картинки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можно наклеивать в специальную тетрадь, сортируя картинки, например, по первым буквам или по цвету или по другим категориям (авто, мебель, цветы и т. д.)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6. Игры с водой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вызывающее</w:t>
      </w:r>
      <w:proofErr w:type="gram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у детей бурный восторг. Для игр с водой существует масса вариантов: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     - Во время купания, с участием игрушек или морской флотилии, посуды или специальных водных игрушечных горок.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    -  В тазу или другой емкости, с участием детской пены для купания, которую можно подкрасить красками или пищевыми красителями. Еще один вариант - шоу мыльных пузырей.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     - Используя водяные пистолеты и брызгалки, направляя струю в намеченную в ванне мишень.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     - Набрать воды в таз и пускать бумажные кораблики, сделанные собственноручно. Можно устроить регату и соревноваться, чей кораблик придет первым, дуя на него.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Водные игры требуют особого контроля родителей, и если ребенок находится в ванне с водой, лучше не оставлять его без внимания!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7. Во время выполнения повседневных дел, мама может попутно играть с ребенком в такие игры: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- </w:t>
      </w:r>
      <w:r w:rsidRPr="008B7E1D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«Игра-наоборот</w:t>
      </w: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</w:rPr>
        <w:t>»,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когда малыш сам находит слову пару, обратную по значению. Например, холодно – жарко, добро – зло и т.д.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- Развивает воображение и предложение наблюдать за облаками в окне, предлагая варианты, на что больше похоже то или иное облако.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-  Предложите ребенку называть все слова на одну выбранную букву, а затем пробуйте составить из них предложение или целый рассказ.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-  Ребёнок в данном возрасте легко обучается счёту.  Учиться счету можно и на монетках, сделав их самостоятельно: водить тыльной стороной карандаша по подложенной под бумагу монетке  и вырезав ее. Пусть ребенок раскладывает свои монетки по номиналу.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 - Дети в 5-летнем возрасте уже знакомы с буквами, а многие умеют читать. Поэтому пусть выкладывают из магнитного алфавита называемые слова, или же ищут в журнале и обводят выбранную букву.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-  Называйте вслух предметы, один из которых выпадает из логического ряда. Пусть ребенок найдет лишнее слово. Например: воробей – сорока – синица – яблоко, или слива – малина – кубик – персик.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- Спрячьте дома какой-то предмет, и пусть ребенок старается его найти. Можно использовать подсказки типа «</w:t>
      </w:r>
      <w:proofErr w:type="gram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холодно-горячо</w:t>
      </w:r>
      <w:proofErr w:type="gram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» или нарисовать план, в котором указано нахождение «клада».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- Разложите предметы в ряд и попросите запомнить их, затем попросите малыша отвернуться и уберите один из предметов, чтобы </w:t>
      </w:r>
      <w:proofErr w:type="gram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он</w:t>
      </w:r>
      <w:proofErr w:type="gram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повернувшись, отгадал, какой именно вы убрали.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lastRenderedPageBreak/>
        <w:t>-  </w:t>
      </w:r>
      <w:r w:rsidRPr="008B7E1D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«Рыба, зверь, птица».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Называйте ребенку одну из трех категорий, а он пусть называет определенный вид, например: «зверь» - медведь, «птица» - снегирь,  и т. д.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-  </w:t>
      </w:r>
      <w:r w:rsidRPr="008B7E1D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«Викторина».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 Предлагайте ребёнку  отвечать на вопросы, типа: «Какой первый месяц </w:t>
      </w:r>
      <w:proofErr w:type="spell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зимы</w:t>
      </w:r>
      <w:proofErr w:type="gram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,в</w:t>
      </w:r>
      <w:proofErr w:type="gram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есны,лета</w:t>
      </w:r>
      <w:proofErr w:type="spell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или осени?», «Кто лучший друг Чебурашки?», «Что общего у мяча и Луны?», «Какой день недели следует за средой?», «Сколько в сутках часов?»и т.д.,  и если какие-то вопросы вызывают у него затруднения, тут же проясняйте их, подробнее останавливаясь на теме.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-  Если ребёнок засиделся, предложите ему поиграть в игру под музыку </w:t>
      </w:r>
      <w:r w:rsidRPr="008B7E1D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«Замри – отомри»,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когда он будет кружиться и танцевать под музыку и останавливаться, как только она прекратится.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- </w:t>
      </w:r>
      <w:r w:rsidRPr="008B7E1D">
        <w:rPr>
          <w:rStyle w:val="c1"/>
          <w:rFonts w:ascii="Times New Roman" w:hAnsi="Times New Roman" w:cs="Times New Roman"/>
          <w:color w:val="000000"/>
          <w:sz w:val="24"/>
          <w:szCs w:val="24"/>
          <w:u w:val="single"/>
        </w:rPr>
        <w:t>«Мода».</w:t>
      </w:r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 </w:t>
      </w:r>
      <w:proofErr w:type="gram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Предложите ребенку из предложенного гардероба  (шарфы, шапки, шляпы, ленты, заколки, броши, прищепки, пояса, футболки и т.п.) выбрать и составить интересные костюмы, давая им названия и рассказывая, для каких случаев они предназначены.</w:t>
      </w:r>
      <w:proofErr w:type="gram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Для полноты образа можно задействовать </w:t>
      </w:r>
      <w:proofErr w:type="spellStart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>аквагрим</w:t>
      </w:r>
      <w:proofErr w:type="spellEnd"/>
      <w:r w:rsidRPr="008B7E1D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 для лица</w:t>
      </w:r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</w:rPr>
        <w:t>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4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8. Дети 5-6 лет  очень любят помогать родителям</w:t>
      </w:r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выполнять работу по дом</w:t>
      </w:r>
      <w:proofErr w:type="gramStart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у(</w:t>
      </w:r>
      <w:proofErr w:type="gramEnd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например помыть вместе с ними полы, приготовить блины, нарезать салат и т.д.). Правда не каждый родитель готов принять данную помощь, считая</w:t>
      </w:r>
      <w:proofErr w:type="gramStart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что после их помощи придется делать все заново или считают что это опасно, если речь идёт о резке ножом или готовке на плите. И  это их большая ошибка. Ведь не приучив или отбив желание сейчас, потом, когда они подрастут</w:t>
      </w:r>
      <w:proofErr w:type="gramStart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,</w:t>
      </w:r>
      <w:proofErr w:type="gramEnd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 не добьетесь от них ничего. И в дальнейшем вы будите </w:t>
      </w:r>
      <w:proofErr w:type="gramStart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злится</w:t>
      </w:r>
      <w:proofErr w:type="gramEnd"/>
      <w:r w:rsidRPr="008B7E1D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требовать обратное. Поэтому хорошие и терпеливые родители знают, что нельзя упускать время в таком важном деле, как воспитание ребенка. До 7 лет дети могут приобрести знания, навыки и умения, которые станут отличной базой дальнейшего развития. И это всё в наших руках.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7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  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Очень любимы </w:t>
      </w:r>
      <w:proofErr w:type="gramStart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детьми</w:t>
      </w:r>
      <w:proofErr w:type="gramEnd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конечно же подвижные игры. Играя в эти </w:t>
      </w:r>
      <w:proofErr w:type="gramStart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игры</w:t>
      </w:r>
      <w:proofErr w:type="gramEnd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 ребёнок выплёскивает накопившуюся энергию, укрепляет мышечный корсет, получает заряд положительной энергии. А играя вместе с родителями, ребёнок раскрепощается, чувствует себя равноправным членом семьи.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Вот несколько подвижных игр, в которые можно поиграть с ребёнком.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"/>
          <w:rFonts w:ascii="Times New Roman" w:hAnsi="Times New Roman" w:cs="Times New Roman"/>
          <w:b/>
          <w:bCs/>
          <w:color w:val="111111"/>
          <w:sz w:val="24"/>
          <w:szCs w:val="24"/>
          <w:u w:val="single"/>
        </w:rPr>
        <w:t>1. Игра в мяч – «Я знаю»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Правила игры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: Бросаете друг другу </w:t>
      </w:r>
      <w:proofErr w:type="spellStart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мяч</w:t>
      </w:r>
      <w:proofErr w:type="gramStart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,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п</w:t>
      </w:r>
      <w:proofErr w:type="gramEnd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роизнося</w:t>
      </w:r>
      <w:proofErr w:type="spellEnd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 xml:space="preserve"> по очереди по слову на бросок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: - "Я знаю пять имен мальчиков (имен девочек, названий растений, названий городов, названий рек и т. п.) Далее перечисляются так же по очереди соответственные имена или названия. Проиграл тот, кто не </w:t>
      </w:r>
      <w:proofErr w:type="gramStart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сумел</w:t>
      </w:r>
      <w:proofErr w:type="gramEnd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 поймать мяч или не успел произнести нужное слово.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"/>
          <w:rFonts w:ascii="Times New Roman" w:hAnsi="Times New Roman" w:cs="Times New Roman"/>
          <w:b/>
          <w:bCs/>
          <w:color w:val="111111"/>
          <w:sz w:val="24"/>
          <w:szCs w:val="24"/>
          <w:u w:val="single"/>
        </w:rPr>
        <w:t>2. Игра в мяч – «Десятки»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Правила игры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: Это облегченный вариант дворовой подростковой игры. Понадобится ровная стена и удобная площадка возле нее. Задача каждого игрока пройти 10 этапов. Упражнения выполняются до первой ошибки, затем право бросать мяч переходит к следующему игроку.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lastRenderedPageBreak/>
        <w:t>Десятки.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 Бросить мяч так, чтобы он ударился об стену, и поймать.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10 раз.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Девятки.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 Бросить мяч так, чтобы он ударился об стену, затем об </w:t>
      </w:r>
      <w:proofErr w:type="spellStart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пол</w:t>
      </w:r>
      <w:proofErr w:type="gramStart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,и</w:t>
      </w:r>
      <w:proofErr w:type="spellEnd"/>
      <w:proofErr w:type="gramEnd"/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 xml:space="preserve"> поймать.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9 раз.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Восьмерки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. Бросить мяч так, чтобы он ударился об стену, успеть сделать один хлопок ладонями и поймать мяч.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8 раз.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Семерки.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 Бросить мяч так, чтобы он ударился об стену, затем два раза об пол, и поймать.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7 раз.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Шестерки.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 Покатить мяч по земле так, чтобы он докатился до стены и покатился обратно, и поймать его.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6 раз.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Пятерки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. Нужно бросить мяч так, чтобы он ударился об стену, успеть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сделать два хлопка и поймать мяч.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5 раз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Четверки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. Бросить мяч так, чтобы он ударился об стену, затем об пол, успеть сделать один хлопок ладонями и поймать.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4 раза.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Тройки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. Встать спиной к стене, ноги на ширине плеч. Наклониться вперед, прокатить мяч по земле между ног так, чтобы он докатился до стены и покатился обратно, и поймать его.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3 раза.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Двойки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. Бросить мяч из-под ноги так, чтобы он ударился об стену, затем об пол, и поймать.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Повторить 2 раза.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</w:rPr>
        <w:t>Единицы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. Бросить мяч из-под ноги так, чтобы он ударился об стену, и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поймать.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1"/>
          <w:rFonts w:ascii="Times New Roman" w:hAnsi="Times New Roman" w:cs="Times New Roman"/>
          <w:b/>
          <w:bCs/>
          <w:color w:val="111111"/>
          <w:sz w:val="24"/>
          <w:szCs w:val="24"/>
          <w:u w:val="single"/>
        </w:rPr>
        <w:t>3. Игра «Найди клад»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Правила игры.</w:t>
      </w: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</w:rPr>
        <w:t> Ведущий заранее прячет </w:t>
      </w:r>
      <w:r w:rsidRPr="008B7E1D">
        <w:rPr>
          <w:rStyle w:val="c3"/>
          <w:rFonts w:ascii="Times New Roman" w:hAnsi="Times New Roman" w:cs="Times New Roman"/>
          <w:i/>
          <w:iCs/>
          <w:color w:val="111111"/>
          <w:sz w:val="24"/>
          <w:szCs w:val="24"/>
        </w:rPr>
        <w:t>«клад»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 xml:space="preserve"> во дворе, например, конфеты, хорошо запомнив место. Кроме того, необходимо придумать записки-подсказки, которые тоже прячутся в разных местах. Причем, в каждой записке содержится указание, как найти </w:t>
      </w:r>
      <w:proofErr w:type="gramStart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следующую</w:t>
      </w:r>
      <w:proofErr w:type="gramEnd"/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. Для детей, не умеющих читать, записки пишутся при помощи заранее обговоренных символов.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  <w:u w:val="single"/>
        </w:rPr>
        <w:t>4. «</w:t>
      </w:r>
      <w:proofErr w:type="spellStart"/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  <w:u w:val="single"/>
        </w:rPr>
        <w:t>Наступалки</w:t>
      </w:r>
      <w:proofErr w:type="spellEnd"/>
      <w:r w:rsidRPr="008B7E1D">
        <w:rPr>
          <w:rStyle w:val="c0"/>
          <w:rFonts w:ascii="Times New Roman" w:hAnsi="Times New Roman" w:cs="Times New Roman"/>
          <w:b/>
          <w:bCs/>
          <w:color w:val="111111"/>
          <w:sz w:val="24"/>
          <w:szCs w:val="24"/>
          <w:u w:val="single"/>
        </w:rPr>
        <w:t>»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  <w:r w:rsidRPr="008B7E1D">
        <w:rPr>
          <w:rStyle w:val="c3"/>
          <w:rFonts w:ascii="Times New Roman" w:hAnsi="Times New Roman" w:cs="Times New Roman"/>
          <w:color w:val="111111"/>
          <w:sz w:val="24"/>
          <w:szCs w:val="24"/>
          <w:u w:val="single"/>
        </w:rPr>
        <w:t>Правила игры</w:t>
      </w:r>
      <w:r w:rsidRPr="008B7E1D">
        <w:rPr>
          <w:rStyle w:val="c2"/>
          <w:rFonts w:ascii="Times New Roman" w:hAnsi="Times New Roman" w:cs="Times New Roman"/>
          <w:color w:val="111111"/>
          <w:sz w:val="24"/>
          <w:szCs w:val="24"/>
        </w:rPr>
        <w:t>: Отличный способ согреться во время прохладной погоды. Игроки стремятся наступить на ногу соперника, при этом уберечь свои ноги.</w:t>
      </w: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</w:p>
    <w:p w:rsidR="008B7E1D" w:rsidRPr="008B7E1D" w:rsidRDefault="008B7E1D" w:rsidP="008B7E1D">
      <w:pPr>
        <w:rPr>
          <w:rFonts w:ascii="Times New Roman" w:hAnsi="Times New Roman" w:cs="Times New Roman"/>
          <w:sz w:val="24"/>
          <w:szCs w:val="24"/>
        </w:rPr>
      </w:pPr>
    </w:p>
    <w:sectPr w:rsidR="008B7E1D" w:rsidRPr="008B7E1D" w:rsidSect="00465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7E1D"/>
    <w:rsid w:val="004659B6"/>
    <w:rsid w:val="005044A1"/>
    <w:rsid w:val="00647221"/>
    <w:rsid w:val="008B7E1D"/>
    <w:rsid w:val="00A8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E1D"/>
  </w:style>
  <w:style w:type="paragraph" w:styleId="1">
    <w:name w:val="heading 1"/>
    <w:basedOn w:val="a"/>
    <w:link w:val="10"/>
    <w:qFormat/>
    <w:rsid w:val="008B7E1D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B7E1D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B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B7E1D"/>
    <w:rPr>
      <w:b/>
      <w:bCs/>
    </w:rPr>
  </w:style>
  <w:style w:type="paragraph" w:customStyle="1" w:styleId="c12">
    <w:name w:val="c12"/>
    <w:basedOn w:val="a"/>
    <w:rsid w:val="008B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7E1D"/>
  </w:style>
  <w:style w:type="character" w:customStyle="1" w:styleId="c3">
    <w:name w:val="c3"/>
    <w:basedOn w:val="a0"/>
    <w:rsid w:val="008B7E1D"/>
  </w:style>
  <w:style w:type="character" w:customStyle="1" w:styleId="c2">
    <w:name w:val="c2"/>
    <w:basedOn w:val="a0"/>
    <w:rsid w:val="008B7E1D"/>
  </w:style>
  <w:style w:type="paragraph" w:customStyle="1" w:styleId="c10">
    <w:name w:val="c10"/>
    <w:basedOn w:val="a"/>
    <w:rsid w:val="008B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8B7E1D"/>
  </w:style>
  <w:style w:type="character" w:customStyle="1" w:styleId="c9">
    <w:name w:val="c9"/>
    <w:basedOn w:val="a0"/>
    <w:rsid w:val="008B7E1D"/>
  </w:style>
  <w:style w:type="character" w:customStyle="1" w:styleId="c5">
    <w:name w:val="c5"/>
    <w:basedOn w:val="a0"/>
    <w:rsid w:val="008B7E1D"/>
  </w:style>
  <w:style w:type="character" w:customStyle="1" w:styleId="c1">
    <w:name w:val="c1"/>
    <w:basedOn w:val="a0"/>
    <w:rsid w:val="008B7E1D"/>
  </w:style>
  <w:style w:type="character" w:customStyle="1" w:styleId="c7">
    <w:name w:val="c7"/>
    <w:basedOn w:val="a0"/>
    <w:rsid w:val="008B7E1D"/>
  </w:style>
  <w:style w:type="paragraph" w:customStyle="1" w:styleId="c8">
    <w:name w:val="c8"/>
    <w:basedOn w:val="a"/>
    <w:rsid w:val="008B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B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8B7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gorbo</cp:lastModifiedBy>
  <cp:revision>4</cp:revision>
  <dcterms:created xsi:type="dcterms:W3CDTF">2023-06-17T17:27:00Z</dcterms:created>
  <dcterms:modified xsi:type="dcterms:W3CDTF">2023-11-14T05:44:00Z</dcterms:modified>
</cp:coreProperties>
</file>