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F6" w:rsidRDefault="00757CF6" w:rsidP="00757CF6">
      <w:pPr>
        <w:pStyle w:val="a3"/>
        <w:jc w:val="center"/>
      </w:pPr>
      <w:r>
        <w:t>М</w:t>
      </w:r>
      <w:r w:rsidRPr="002A0DDC">
        <w:t>униципальное дошкольное</w:t>
      </w:r>
      <w:r>
        <w:t xml:space="preserve"> образовательное учреждение</w:t>
      </w:r>
    </w:p>
    <w:p w:rsidR="00757CF6" w:rsidRDefault="00757CF6" w:rsidP="00757CF6">
      <w:pPr>
        <w:pStyle w:val="a3"/>
        <w:jc w:val="center"/>
      </w:pPr>
      <w:r>
        <w:t>детский сад «Сказка» города Николаевска</w:t>
      </w:r>
    </w:p>
    <w:p w:rsidR="00757CF6" w:rsidRDefault="00757CF6" w:rsidP="00757CF6">
      <w:pPr>
        <w:pStyle w:val="a3"/>
        <w:jc w:val="center"/>
      </w:pPr>
      <w:r>
        <w:t>Волгоградской области</w:t>
      </w:r>
    </w:p>
    <w:p w:rsidR="00523C04" w:rsidRDefault="00523C04" w:rsidP="00A34515">
      <w:pPr>
        <w:spacing w:before="75" w:after="75" w:line="432" w:lineRule="atLeast"/>
        <w:ind w:left="150" w:right="150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A34515" w:rsidRDefault="00A34515" w:rsidP="008F14EB">
      <w:pPr>
        <w:spacing w:before="75" w:after="75" w:line="432" w:lineRule="atLeast"/>
        <w:ind w:right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57C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Аналитическая справка соответствия развивающей предметно-пространственной среды ДОО требования</w:t>
      </w:r>
      <w:r w:rsidR="008F14EB" w:rsidRPr="00757C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 ФГОС ДО</w:t>
      </w:r>
      <w:r w:rsidR="00757C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</w:t>
      </w:r>
      <w:r w:rsidR="008F14EB" w:rsidRPr="00757C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 МДОУ «Сказка» </w:t>
      </w:r>
      <w:proofErr w:type="gramStart"/>
      <w:r w:rsidR="008F14EB" w:rsidRPr="00757C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</w:t>
      </w:r>
      <w:proofErr w:type="gramEnd"/>
      <w:r w:rsidR="008F14EB" w:rsidRPr="00757C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 Николаевска</w:t>
      </w:r>
    </w:p>
    <w:p w:rsidR="00757CF6" w:rsidRPr="00757CF6" w:rsidRDefault="00757CF6" w:rsidP="008F14EB">
      <w:pPr>
        <w:spacing w:before="75" w:after="75" w:line="432" w:lineRule="atLeast"/>
        <w:ind w:right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34515" w:rsidRPr="00757CF6" w:rsidRDefault="00A34515" w:rsidP="00757CF6">
      <w:pPr>
        <w:pStyle w:val="a3"/>
        <w:ind w:firstLine="708"/>
        <w:jc w:val="both"/>
      </w:pPr>
      <w:r w:rsidRPr="00757CF6">
        <w:t xml:space="preserve">В связи с введением ФГОС </w:t>
      </w:r>
      <w:proofErr w:type="gramStart"/>
      <w:r w:rsidRPr="00757CF6">
        <w:t>ДО</w:t>
      </w:r>
      <w:proofErr w:type="gramEnd"/>
      <w:r w:rsidRPr="00757CF6">
        <w:t xml:space="preserve">, </w:t>
      </w:r>
      <w:proofErr w:type="gramStart"/>
      <w:r w:rsidRPr="00757CF6">
        <w:t>вопрос</w:t>
      </w:r>
      <w:proofErr w:type="gramEnd"/>
      <w:r w:rsidRPr="00757CF6">
        <w:t xml:space="preserve"> организации развивающей предметно-пространственной среды является особо актуальным, т. к. она должна обеспечивать возможность педагогам дошкольной образовательной организации эффективно развивать индивидуальность каждого ребенка с учетом его склонностей, интересов, уровня активности.</w:t>
      </w:r>
    </w:p>
    <w:p w:rsidR="00A34515" w:rsidRPr="00757CF6" w:rsidRDefault="00A34515" w:rsidP="00757CF6">
      <w:pPr>
        <w:pStyle w:val="a3"/>
        <w:jc w:val="both"/>
      </w:pPr>
      <w:r w:rsidRPr="00757CF6">
        <w:t>Понятие предметно — развивающая среда определяется как «система материальных объектов деятельности ребенка, функционально моделирующая содержание его духовного и физического развития» (С. Л. Новоселова).</w:t>
      </w:r>
    </w:p>
    <w:p w:rsidR="00A34515" w:rsidRPr="00757CF6" w:rsidRDefault="00A34515" w:rsidP="00757CF6">
      <w:pPr>
        <w:pStyle w:val="a3"/>
        <w:jc w:val="both"/>
      </w:pPr>
      <w:r w:rsidRPr="00757CF6">
        <w:t>Анализ развивающей предметно — пр</w:t>
      </w:r>
      <w:r w:rsidR="008F14EB" w:rsidRPr="00757CF6">
        <w:t xml:space="preserve">остранственной среды МДОУ «Сказка» </w:t>
      </w:r>
      <w:proofErr w:type="gramStart"/>
      <w:r w:rsidR="008F14EB" w:rsidRPr="00757CF6">
        <w:t>г</w:t>
      </w:r>
      <w:proofErr w:type="gramEnd"/>
      <w:r w:rsidR="008F14EB" w:rsidRPr="00757CF6">
        <w:t xml:space="preserve">. Николаевска </w:t>
      </w:r>
      <w:r w:rsidRPr="00757CF6">
        <w:t>опирается на следующие нормативно – правовые </w:t>
      </w:r>
      <w:r w:rsidRPr="008B6185">
        <w:t>документы</w:t>
      </w:r>
      <w:r w:rsidRPr="00757CF6">
        <w:t>:</w:t>
      </w:r>
    </w:p>
    <w:p w:rsidR="00A34515" w:rsidRPr="00757CF6" w:rsidRDefault="00A34515" w:rsidP="00757CF6">
      <w:pPr>
        <w:pStyle w:val="a3"/>
        <w:jc w:val="both"/>
      </w:pPr>
      <w:r w:rsidRPr="00757CF6">
        <w:t xml:space="preserve">Приказ </w:t>
      </w:r>
      <w:proofErr w:type="spellStart"/>
      <w:r w:rsidR="008B6185">
        <w:t>Минобрнауки</w:t>
      </w:r>
      <w:proofErr w:type="spellEnd"/>
      <w:r w:rsidR="008B6185">
        <w:t xml:space="preserve"> </w:t>
      </w:r>
      <w:r w:rsidRPr="00757CF6">
        <w:t>от 17 октября 2013г № 1155 «Об утверждении Федерального образовательного стандарта дошкольного образования»</w:t>
      </w:r>
    </w:p>
    <w:p w:rsidR="00A34515" w:rsidRPr="00757CF6" w:rsidRDefault="008B6185" w:rsidP="00757CF6">
      <w:pPr>
        <w:pStyle w:val="a3"/>
        <w:jc w:val="both"/>
      </w:pPr>
      <w:r>
        <w:t xml:space="preserve"> </w:t>
      </w:r>
      <w:r w:rsidR="00A34515" w:rsidRPr="00757CF6">
        <w:t xml:space="preserve"> </w:t>
      </w:r>
      <w:proofErr w:type="spellStart"/>
      <w:r w:rsidR="00A34515" w:rsidRPr="00757CF6">
        <w:t>СанПиН</w:t>
      </w:r>
      <w:proofErr w:type="spellEnd"/>
      <w:r w:rsidR="00A34515" w:rsidRPr="00757CF6">
        <w:t xml:space="preserve"> </w:t>
      </w:r>
      <w:r>
        <w:t xml:space="preserve">СП </w:t>
      </w:r>
      <w:r w:rsidR="00A34515" w:rsidRPr="00757CF6">
        <w:t>2.4.</w:t>
      </w:r>
      <w:r>
        <w:t>3648-20 «С</w:t>
      </w:r>
      <w:r w:rsidR="00A34515" w:rsidRPr="00757CF6">
        <w:t>анитарно-эпидемиологич</w:t>
      </w:r>
      <w:r>
        <w:t>еские требования к</w:t>
      </w:r>
      <w:r w:rsidR="00A34515" w:rsidRPr="00757CF6">
        <w:t xml:space="preserve"> организации </w:t>
      </w:r>
      <w:r>
        <w:t>воспитания и обучения, отдыха и оздоровления детей и молодежи</w:t>
      </w:r>
      <w:r w:rsidR="00A34515" w:rsidRPr="00757CF6">
        <w:t>».</w:t>
      </w:r>
    </w:p>
    <w:p w:rsidR="00A34515" w:rsidRPr="00757CF6" w:rsidRDefault="00A34515" w:rsidP="00757CF6">
      <w:pPr>
        <w:pStyle w:val="a3"/>
        <w:jc w:val="both"/>
      </w:pPr>
      <w:r w:rsidRPr="00757CF6">
        <w:t>Учитываются следующие требования:</w:t>
      </w:r>
    </w:p>
    <w:p w:rsidR="00A34515" w:rsidRPr="00757CF6" w:rsidRDefault="00A34515" w:rsidP="00757CF6">
      <w:pPr>
        <w:pStyle w:val="a3"/>
        <w:jc w:val="both"/>
      </w:pPr>
      <w:r w:rsidRPr="00757CF6">
        <w:t>обеспечение максимальной реализации образовательного потенциала пространства;</w:t>
      </w:r>
    </w:p>
    <w:p w:rsidR="00A34515" w:rsidRPr="00757CF6" w:rsidRDefault="00A34515" w:rsidP="00757CF6">
      <w:pPr>
        <w:pStyle w:val="a3"/>
        <w:jc w:val="both"/>
      </w:pPr>
      <w:r w:rsidRPr="00757CF6">
        <w:t>возможность общения и совместной деятельности детей и взрослых, двигательной активности детей, возможность для уединения;</w:t>
      </w:r>
    </w:p>
    <w:p w:rsidR="00A34515" w:rsidRPr="00757CF6" w:rsidRDefault="00A34515" w:rsidP="00757CF6">
      <w:pPr>
        <w:pStyle w:val="a3"/>
        <w:jc w:val="both"/>
      </w:pPr>
      <w:r w:rsidRPr="00757CF6">
        <w:t>насыщенность среды, в соответствии с возрастными возможностями детей и содержанию программы;</w:t>
      </w:r>
    </w:p>
    <w:p w:rsidR="00A34515" w:rsidRPr="00757CF6" w:rsidRDefault="00A34515" w:rsidP="00757CF6">
      <w:pPr>
        <w:pStyle w:val="a3"/>
        <w:jc w:val="both"/>
      </w:pPr>
      <w:proofErr w:type="spellStart"/>
      <w:r w:rsidRPr="00757CF6">
        <w:t>трансформируемость</w:t>
      </w:r>
      <w:proofErr w:type="spellEnd"/>
      <w:r w:rsidRPr="00757CF6">
        <w:t xml:space="preserve"> пространства;</w:t>
      </w:r>
    </w:p>
    <w:p w:rsidR="00A34515" w:rsidRPr="00757CF6" w:rsidRDefault="00A34515" w:rsidP="00757CF6">
      <w:pPr>
        <w:pStyle w:val="a3"/>
        <w:jc w:val="both"/>
      </w:pPr>
      <w:proofErr w:type="spellStart"/>
      <w:r w:rsidRPr="00757CF6">
        <w:t>полифункциональность</w:t>
      </w:r>
      <w:proofErr w:type="spellEnd"/>
      <w:r w:rsidRPr="00757CF6">
        <w:t xml:space="preserve"> материалов;</w:t>
      </w:r>
    </w:p>
    <w:p w:rsidR="00A34515" w:rsidRPr="00757CF6" w:rsidRDefault="00A34515" w:rsidP="00757CF6">
      <w:pPr>
        <w:pStyle w:val="a3"/>
        <w:jc w:val="both"/>
      </w:pPr>
      <w:r w:rsidRPr="00757CF6">
        <w:t>вариативность среды;</w:t>
      </w:r>
    </w:p>
    <w:p w:rsidR="00A34515" w:rsidRPr="00757CF6" w:rsidRDefault="00A34515" w:rsidP="00757CF6">
      <w:pPr>
        <w:pStyle w:val="a3"/>
        <w:jc w:val="both"/>
      </w:pPr>
      <w:r w:rsidRPr="00757CF6">
        <w:t>доступность среды;</w:t>
      </w:r>
    </w:p>
    <w:p w:rsidR="00A34515" w:rsidRPr="00757CF6" w:rsidRDefault="00A34515" w:rsidP="00757CF6">
      <w:pPr>
        <w:pStyle w:val="a3"/>
        <w:jc w:val="both"/>
      </w:pPr>
      <w:r w:rsidRPr="00757CF6">
        <w:t>безопасность среды.</w:t>
      </w:r>
    </w:p>
    <w:p w:rsidR="00F83E13" w:rsidRPr="00757CF6" w:rsidRDefault="00A34515" w:rsidP="00757CF6">
      <w:pPr>
        <w:pStyle w:val="a3"/>
        <w:jc w:val="both"/>
      </w:pPr>
      <w:r w:rsidRPr="00757CF6">
        <w:t>Учитывая требования для обеспечения максимальной реализации образовательного пространства для развития детей дошкольног</w:t>
      </w:r>
      <w:r w:rsidR="007C4DC4" w:rsidRPr="00757CF6">
        <w:t xml:space="preserve">о возраста, организация среды, </w:t>
      </w:r>
      <w:r w:rsidR="001D24E8" w:rsidRPr="00757CF6">
        <w:t xml:space="preserve"> начинается с кабинетов на первом этаже</w:t>
      </w:r>
      <w:r w:rsidRPr="00757CF6">
        <w:t> детского сад</w:t>
      </w:r>
      <w:r w:rsidR="001D24E8" w:rsidRPr="00757CF6">
        <w:t xml:space="preserve">а: </w:t>
      </w:r>
    </w:p>
    <w:p w:rsidR="00F83E13" w:rsidRPr="00757CF6" w:rsidRDefault="00F83E13" w:rsidP="00757CF6">
      <w:pPr>
        <w:pStyle w:val="a3"/>
        <w:jc w:val="both"/>
        <w:rPr>
          <w:color w:val="000000"/>
        </w:rPr>
      </w:pPr>
      <w:r w:rsidRPr="00757CF6">
        <w:rPr>
          <w:color w:val="000000"/>
        </w:rPr>
        <w:t> Экологическая комнат</w:t>
      </w:r>
      <w:r w:rsidR="001F4D21" w:rsidRPr="00757CF6">
        <w:rPr>
          <w:color w:val="000000"/>
        </w:rPr>
        <w:t xml:space="preserve">а  — </w:t>
      </w:r>
      <w:r w:rsidRPr="00757CF6">
        <w:rPr>
          <w:color w:val="000000"/>
        </w:rPr>
        <w:t xml:space="preserve"> элемент р</w:t>
      </w:r>
      <w:r w:rsidR="001F4D21" w:rsidRPr="00757CF6">
        <w:rPr>
          <w:color w:val="000000"/>
        </w:rPr>
        <w:t xml:space="preserve">азвивающей предметной среды. </w:t>
      </w:r>
    </w:p>
    <w:p w:rsidR="00F83E13" w:rsidRPr="00757CF6" w:rsidRDefault="001F4D21" w:rsidP="00757CF6">
      <w:pPr>
        <w:pStyle w:val="a3"/>
        <w:jc w:val="both"/>
        <w:rPr>
          <w:color w:val="000000"/>
        </w:rPr>
      </w:pPr>
      <w:r w:rsidRPr="00757CF6">
        <w:rPr>
          <w:color w:val="000000"/>
        </w:rPr>
        <w:t xml:space="preserve">  </w:t>
      </w:r>
      <w:proofErr w:type="gramStart"/>
      <w:r w:rsidRPr="00757CF6">
        <w:rPr>
          <w:color w:val="000000"/>
        </w:rPr>
        <w:t>Экологического</w:t>
      </w:r>
      <w:proofErr w:type="gramEnd"/>
      <w:r w:rsidRPr="00757CF6">
        <w:rPr>
          <w:color w:val="000000"/>
        </w:rPr>
        <w:t xml:space="preserve"> комната</w:t>
      </w:r>
      <w:r w:rsidR="00F83E13" w:rsidRPr="00757CF6">
        <w:rPr>
          <w:color w:val="000000"/>
        </w:rPr>
        <w:t xml:space="preserve"> в детском саду не является только</w:t>
      </w:r>
      <w:r w:rsidRPr="00757CF6">
        <w:rPr>
          <w:color w:val="000000"/>
        </w:rPr>
        <w:t xml:space="preserve"> для  обучение, ее</w:t>
      </w:r>
      <w:r w:rsidR="00F83E13" w:rsidRPr="00757CF6">
        <w:rPr>
          <w:color w:val="000000"/>
        </w:rPr>
        <w:t xml:space="preserve"> задачи значительно разнообразнее.</w:t>
      </w:r>
      <w:r w:rsidRPr="00757CF6">
        <w:rPr>
          <w:color w:val="000000"/>
        </w:rPr>
        <w:t xml:space="preserve"> Э</w:t>
      </w:r>
      <w:r w:rsidR="00F83E13" w:rsidRPr="00757CF6">
        <w:rPr>
          <w:color w:val="000000"/>
        </w:rPr>
        <w:t>кологическая комната создает особую, неповторимую обстановку, вызывает положительные эмоции, помогает расслабиться, отдохнуть и в то же время делает очень привлекательной для ребят любую деятельность в этом помещении. Уже тот факт, что в экологическую комнату нужно идти, выходя за пределы своей группы, влияет на отношение ребенка к занятиям. Он настраивается на восприятие чего-то необычного, тем более что внешний вид экологической комнаты действительно резко отличается от всего того, что видит ребенок вокруг себя каждый день. Дома дошкольники постоянно рассказывают о том, что делали в экологической комнате, что им там понравилось больше всего, пригла</w:t>
      </w:r>
      <w:r w:rsidRPr="00757CF6">
        <w:rPr>
          <w:color w:val="000000"/>
        </w:rPr>
        <w:t xml:space="preserve">шают родителей в гости. Экологическая комната </w:t>
      </w:r>
      <w:r w:rsidR="00F83E13" w:rsidRPr="00757CF6">
        <w:rPr>
          <w:color w:val="000000"/>
        </w:rPr>
        <w:t xml:space="preserve"> предназначена для проведения экологических занятий, релаксационных целей, знакомства </w:t>
      </w:r>
      <w:r w:rsidR="00F83E13" w:rsidRPr="00757CF6">
        <w:rPr>
          <w:color w:val="000000"/>
        </w:rPr>
        <w:lastRenderedPageBreak/>
        <w:t>с литературой, коллекциями природного материала, для самостоятельных наблюдений, игр, ухода</w:t>
      </w:r>
      <w:r w:rsidRPr="00757CF6">
        <w:rPr>
          <w:color w:val="000000"/>
        </w:rPr>
        <w:t xml:space="preserve"> за живыми объектами. </w:t>
      </w:r>
      <w:r w:rsidR="00F83E13" w:rsidRPr="00757CF6">
        <w:rPr>
          <w:color w:val="000000"/>
        </w:rPr>
        <w:t>Это важно для реализации принципов педагогики сотрудничества, диалог</w:t>
      </w:r>
      <w:r w:rsidR="000E0D64" w:rsidRPr="00757CF6">
        <w:rPr>
          <w:color w:val="000000"/>
        </w:rPr>
        <w:t xml:space="preserve">овой формы обучения. </w:t>
      </w:r>
    </w:p>
    <w:p w:rsidR="00A34515" w:rsidRPr="00757CF6" w:rsidRDefault="007C4DC4" w:rsidP="00757CF6">
      <w:pPr>
        <w:pStyle w:val="a3"/>
        <w:jc w:val="both"/>
      </w:pPr>
      <w:r w:rsidRPr="00757CF6">
        <w:t>Музыкальный зал</w:t>
      </w:r>
      <w:r w:rsidR="00A34515" w:rsidRPr="00757CF6">
        <w:t xml:space="preserve"> – среда эстет</w:t>
      </w:r>
      <w:r w:rsidR="000B2927" w:rsidRPr="00757CF6">
        <w:t xml:space="preserve">ического развития. </w:t>
      </w:r>
      <w:r w:rsidR="00A34515" w:rsidRPr="00757CF6">
        <w:t>Яркость, красочность создают уют торжественной</w:t>
      </w:r>
      <w:r w:rsidRPr="00757CF6">
        <w:t xml:space="preserve"> обстановки.</w:t>
      </w:r>
      <w:r w:rsidR="00A34515" w:rsidRPr="00757CF6">
        <w:t xml:space="preserve"> Наличие </w:t>
      </w:r>
      <w:proofErr w:type="spellStart"/>
      <w:r w:rsidR="00A34515" w:rsidRPr="00757CF6">
        <w:t>мультимедийного</w:t>
      </w:r>
      <w:proofErr w:type="spellEnd"/>
      <w:r w:rsidR="00A34515" w:rsidRPr="00757CF6">
        <w:t xml:space="preserve"> оборудования (ноутбука, </w:t>
      </w:r>
      <w:proofErr w:type="spellStart"/>
      <w:r w:rsidR="00A34515" w:rsidRPr="00757CF6">
        <w:t>мультимедийной</w:t>
      </w:r>
      <w:proofErr w:type="spellEnd"/>
      <w:r w:rsidR="00A34515" w:rsidRPr="00757CF6">
        <w:t xml:space="preserve"> установки, музыкального центра) дает практически неограниченные возможности в плане интеграции образовательных областей и з</w:t>
      </w:r>
      <w:r w:rsidR="000B2927" w:rsidRPr="00757CF6">
        <w:t>начительно обогащает художественно - эстетическую</w:t>
      </w:r>
      <w:r w:rsidR="00A34515" w:rsidRPr="00757CF6">
        <w:t xml:space="preserve"> деятельность ребенка и облегчает труд музыкального руководителя в соблюдении принципа комплексно-тематического планировани</w:t>
      </w:r>
      <w:r w:rsidRPr="00757CF6">
        <w:t>я.</w:t>
      </w:r>
    </w:p>
    <w:p w:rsidR="008A3007" w:rsidRPr="00757CF6" w:rsidRDefault="00A34515" w:rsidP="00757CF6">
      <w:pPr>
        <w:pStyle w:val="a3"/>
        <w:jc w:val="both"/>
      </w:pPr>
      <w:r w:rsidRPr="00757CF6">
        <w:t>Физкул</w:t>
      </w:r>
      <w:r w:rsidR="007C4DC4" w:rsidRPr="00757CF6">
        <w:t xml:space="preserve">ьтурный зал оснащен </w:t>
      </w:r>
      <w:r w:rsidRPr="00757CF6">
        <w:t>спортивным </w:t>
      </w:r>
      <w:r w:rsidRPr="00757CF6">
        <w:rPr>
          <w:u w:val="single"/>
        </w:rPr>
        <w:t>оборудованием</w:t>
      </w:r>
      <w:r w:rsidR="00876B2C" w:rsidRPr="00757CF6">
        <w:t>:  </w:t>
      </w:r>
      <w:r w:rsidRPr="00757CF6">
        <w:t xml:space="preserve"> мячи различного размера, обру</w:t>
      </w:r>
      <w:r w:rsidR="00876B2C" w:rsidRPr="00757CF6">
        <w:t>чи, скакалки, степы</w:t>
      </w:r>
      <w:r w:rsidRPr="00757CF6">
        <w:t>,</w:t>
      </w:r>
      <w:r w:rsidR="00876B2C" w:rsidRPr="00757CF6">
        <w:t xml:space="preserve"> ребристые дорожки,</w:t>
      </w:r>
      <w:r w:rsidRPr="00757CF6">
        <w:t xml:space="preserve"> пособия для </w:t>
      </w:r>
      <w:proofErr w:type="spellStart"/>
      <w:r w:rsidRPr="00757CF6">
        <w:t>общеразвивающих</w:t>
      </w:r>
      <w:proofErr w:type="spellEnd"/>
      <w:r w:rsidRPr="00757CF6">
        <w:t xml:space="preserve"> упражнений, </w:t>
      </w:r>
      <w:r w:rsidR="00876B2C" w:rsidRPr="00757CF6">
        <w:t>мягкие модули - тренажёры и  так же присутствует н</w:t>
      </w:r>
      <w:r w:rsidRPr="00757CF6">
        <w:t>естандартное физкультурное оборудов</w:t>
      </w:r>
      <w:r w:rsidR="00876B2C" w:rsidRPr="00757CF6">
        <w:t>ание</w:t>
      </w:r>
      <w:r w:rsidRPr="00757CF6">
        <w:t>, атрибуты для проведения подвижных игр.</w:t>
      </w:r>
      <w:r w:rsidR="008B6185">
        <w:t xml:space="preserve"> </w:t>
      </w:r>
      <w:r w:rsidR="008A3007" w:rsidRPr="00757CF6">
        <w:t>В каждой группе в соответствии с возрастными потребностями организованы физкультурные уголки. Они служат удовлетворению потребности дошкольника в движении и приобщению его к здоровому образу жизни. Использование разнообразных физкультурных и спортивно-игровых пособий, в т.ч. изготовленных своими руками, повышает интерес детей к выполнению различных движений, ведет к увеличению интенсивности двигательной активности, что благотворно влияет на физическое, умственное развитие и на состояние здоровья ребенка.</w:t>
      </w:r>
    </w:p>
    <w:p w:rsidR="00A34515" w:rsidRPr="00757CF6" w:rsidRDefault="00A34515" w:rsidP="00757CF6">
      <w:pPr>
        <w:pStyle w:val="a3"/>
        <w:jc w:val="both"/>
      </w:pPr>
      <w:r w:rsidRPr="00757CF6">
        <w:t xml:space="preserve">На спортивной площадке имеются баскетбольные кольца, дуги для </w:t>
      </w:r>
      <w:proofErr w:type="spellStart"/>
      <w:r w:rsidRPr="00757CF6">
        <w:t>под</w:t>
      </w:r>
      <w:r w:rsidR="000B2927" w:rsidRPr="00757CF6">
        <w:t>лезания</w:t>
      </w:r>
      <w:proofErr w:type="spellEnd"/>
      <w:r w:rsidR="000B2927" w:rsidRPr="00757CF6">
        <w:t>,  лестница для лазания.</w:t>
      </w:r>
      <w:r w:rsidRPr="00757CF6">
        <w:t xml:space="preserve"> </w:t>
      </w:r>
      <w:proofErr w:type="gramStart"/>
      <w:r w:rsidRPr="00757CF6">
        <w:t>Для проведения образовательной деятельности на площадке есть выносной материал (клюшки, мячи, шайбы, гимнастические палки, кегли, скакалки, обручи, лыжи).</w:t>
      </w:r>
      <w:proofErr w:type="gramEnd"/>
    </w:p>
    <w:p w:rsidR="00A34515" w:rsidRPr="00757CF6" w:rsidRDefault="00A34515" w:rsidP="00757CF6">
      <w:pPr>
        <w:pStyle w:val="a3"/>
        <w:jc w:val="both"/>
      </w:pPr>
      <w:r w:rsidRPr="00757CF6">
        <w:t xml:space="preserve">В зале проходят занятия, тематические спортивные праздники, </w:t>
      </w:r>
      <w:proofErr w:type="spellStart"/>
      <w:r w:rsidRPr="00757CF6">
        <w:t>досуговые</w:t>
      </w:r>
      <w:proofErr w:type="spellEnd"/>
      <w:r w:rsidRPr="00757CF6">
        <w:t xml:space="preserve"> мероприятия, занятия дополнительного образования, театрализованные представления, родительские собрания и прочие мероприятия для родителей и детей. Тематическое убранство зала, связанное с содержанием событий, праздников создает у детей эстетические переживания, радостное настроение.</w:t>
      </w:r>
    </w:p>
    <w:p w:rsidR="00C31544" w:rsidRPr="00757CF6" w:rsidRDefault="00C31544" w:rsidP="00757CF6">
      <w:pPr>
        <w:pStyle w:val="a3"/>
        <w:jc w:val="both"/>
      </w:pPr>
      <w:r w:rsidRPr="00757CF6">
        <w:t>Раздевальные помещения оборудованы удобными шкафчиками, скамейками. Оформлены информационные стенды для родителей, обеспечивающие доступность информации об организации деятельности детей в детском саду. Имеется место для выставок детских работ, вернисажей. Сменные выставки иллюстрируют жизнь дошкольников в семье, в детском саду подчеркивают индивидуальность каждого воспитанника, вовлекают родителей в воспитательно-образовательный процесс.</w:t>
      </w:r>
    </w:p>
    <w:p w:rsidR="00A34515" w:rsidRPr="00757CF6" w:rsidRDefault="00A34515" w:rsidP="00757CF6">
      <w:pPr>
        <w:pStyle w:val="a3"/>
        <w:jc w:val="both"/>
      </w:pPr>
      <w:r w:rsidRPr="00757CF6">
        <w:t>Групповые комнаты большие, светлые, эстетически оформлены. Мебель в группах соответствует гигиеническим требованиям и ростовым показателям детей. Разнообразная форма столов позволяет группировать их в соответстви</w:t>
      </w:r>
      <w:r w:rsidR="000B2927" w:rsidRPr="00757CF6">
        <w:t xml:space="preserve">и с видом деятельности. </w:t>
      </w:r>
      <w:r w:rsidRPr="00757CF6">
        <w:t xml:space="preserve">В группах создана комфортная развивающая предметно-пространственная среда, соответствующая возрастным, </w:t>
      </w:r>
      <w:proofErr w:type="spellStart"/>
      <w:r w:rsidRPr="00757CF6">
        <w:t>гендерным</w:t>
      </w:r>
      <w:proofErr w:type="spellEnd"/>
      <w:r w:rsidRPr="00757CF6">
        <w:t>, индивидуальным особенностям детей. Развивающая среда имеет гибкое зонирование, что позволяет детям в соответствии со своими интересами и желаниями в одно и то же время свободно заниматься, не мешая при этом друг другу, разными видами деятельности. Сферы самостоятельной детской активности внутри группы не пересекаются, достаточно места для свободы п</w:t>
      </w:r>
      <w:r w:rsidR="000B2927" w:rsidRPr="00757CF6">
        <w:t xml:space="preserve">ередвижения детей. </w:t>
      </w:r>
      <w:r w:rsidRPr="00757CF6">
        <w:t>Все игры и материалы в группе расположены таким образом, что каждый ребенок имеет свободный доступ к ним.</w:t>
      </w:r>
      <w:r w:rsidR="008B6185">
        <w:t xml:space="preserve"> </w:t>
      </w:r>
      <w:r w:rsidRPr="00757CF6">
        <w:t>Хорошо освещенное место отведено уголку художественного творчества, где дети в свободное время рисуют, лепят, выполняют аппликационные работы. Они наполнены разнообразными пособиями и необходимым расходным</w:t>
      </w:r>
      <w:r w:rsidR="00C31544" w:rsidRPr="00757CF6">
        <w:t xml:space="preserve"> материалом. </w:t>
      </w:r>
      <w:r w:rsidRPr="00757CF6">
        <w:t xml:space="preserve">Для развития творческих способностей в музыкально-театральных уголках представлены наборы детских музыкальных инструментов, различные виды театров: </w:t>
      </w:r>
      <w:proofErr w:type="spellStart"/>
      <w:r w:rsidRPr="00757CF6">
        <w:t>би-ба-бо</w:t>
      </w:r>
      <w:proofErr w:type="spellEnd"/>
      <w:r w:rsidRPr="00757CF6">
        <w:t>, пальчико</w:t>
      </w:r>
      <w:r w:rsidR="00C31544" w:rsidRPr="00757CF6">
        <w:t xml:space="preserve">вый, настольный, теневой. </w:t>
      </w:r>
      <w:r w:rsidR="002721A7" w:rsidRPr="00757CF6">
        <w:t xml:space="preserve">Книжные уголки </w:t>
      </w:r>
      <w:r w:rsidRPr="00757CF6">
        <w:t xml:space="preserve">содержат  художественную литературу и иллюстрированные альбомы о животном и растительном мире, о жизни людей разных стран, детские журналы, альбомы, </w:t>
      </w:r>
      <w:r w:rsidRPr="00757CF6">
        <w:lastRenderedPageBreak/>
        <w:t>проспекты, в соответствии с возрастом детей. Каждый ребенок может самостоятельно выбрать книгу по своему желанию.</w:t>
      </w:r>
    </w:p>
    <w:p w:rsidR="00A34515" w:rsidRPr="00757CF6" w:rsidRDefault="00A34515" w:rsidP="00757CF6">
      <w:pPr>
        <w:pStyle w:val="a3"/>
        <w:jc w:val="both"/>
      </w:pPr>
      <w:r w:rsidRPr="00757CF6">
        <w:t>В уголке патриотизма педагоги знакомят детей с символикой государства, с историей родного края, района, города, области. В качестве пособий в уголке используются глобус, карта,  для ознакомления детей с историей родного края: иллюст</w:t>
      </w:r>
      <w:r w:rsidR="00C31544" w:rsidRPr="00757CF6">
        <w:t>рированные книги, альбомы</w:t>
      </w:r>
      <w:r w:rsidR="008B6185">
        <w:t>,</w:t>
      </w:r>
      <w:r w:rsidR="00C31544" w:rsidRPr="00757CF6">
        <w:t xml:space="preserve"> сделанные своими руками, </w:t>
      </w:r>
      <w:proofErr w:type="spellStart"/>
      <w:r w:rsidR="00C31544" w:rsidRPr="00757CF6">
        <w:t>лэпбуки</w:t>
      </w:r>
      <w:proofErr w:type="spellEnd"/>
      <w:r w:rsidR="00C31544" w:rsidRPr="00757CF6">
        <w:t>.</w:t>
      </w:r>
    </w:p>
    <w:p w:rsidR="00A34515" w:rsidRPr="00757CF6" w:rsidRDefault="00C2529D" w:rsidP="00757CF6">
      <w:pPr>
        <w:pStyle w:val="a3"/>
        <w:jc w:val="both"/>
      </w:pPr>
      <w:r w:rsidRPr="00757CF6">
        <w:t xml:space="preserve">В группах </w:t>
      </w:r>
      <w:r w:rsidR="00A34515" w:rsidRPr="00757CF6">
        <w:t xml:space="preserve"> созданы уголки сенсорного развития, которые способствуют развитию мелкой моторики, тактильных ощущений, слуховых анализаторов, зрительного восприятия, развитию психичес</w:t>
      </w:r>
      <w:r w:rsidRPr="00757CF6">
        <w:t xml:space="preserve">ких процессов. А так же в группах </w:t>
      </w:r>
      <w:r w:rsidR="00A34515" w:rsidRPr="00757CF6">
        <w:t>созданы строительные уголки. Они содержат: крупный</w:t>
      </w:r>
      <w:r w:rsidRPr="00757CF6">
        <w:t xml:space="preserve"> строительный материал</w:t>
      </w:r>
      <w:r w:rsidR="00A34515" w:rsidRPr="00757CF6">
        <w:t>, мелкий деревянный строительный материал для занятий по конс</w:t>
      </w:r>
      <w:r w:rsidRPr="00757CF6">
        <w:t>труированию</w:t>
      </w:r>
      <w:r w:rsidR="00A34515" w:rsidRPr="00757CF6">
        <w:t>, конструктор</w:t>
      </w:r>
      <w:r w:rsidRPr="00757CF6">
        <w:t>ы пластмассовые,</w:t>
      </w:r>
      <w:r w:rsidR="00A34515" w:rsidRPr="00757CF6">
        <w:t xml:space="preserve"> конструкторы пластмассовые «</w:t>
      </w:r>
      <w:proofErr w:type="spellStart"/>
      <w:r w:rsidR="00A34515" w:rsidRPr="00757CF6">
        <w:t>Лего</w:t>
      </w:r>
      <w:proofErr w:type="spellEnd"/>
      <w:r w:rsidR="00A34515" w:rsidRPr="00757CF6">
        <w:t>». Дидактические игры для плоскостного конструирования.</w:t>
      </w:r>
    </w:p>
    <w:p w:rsidR="00A34515" w:rsidRPr="00757CF6" w:rsidRDefault="00C2529D" w:rsidP="00757CF6">
      <w:pPr>
        <w:pStyle w:val="a3"/>
        <w:jc w:val="both"/>
      </w:pPr>
      <w:r w:rsidRPr="00757CF6">
        <w:t>В группах имеются большие, светлые, просторные спальни, дети комфортно отдыхают во время тихого часа.</w:t>
      </w:r>
      <w:r w:rsidR="002721A7" w:rsidRPr="00757CF6">
        <w:t xml:space="preserve"> Эстетически оформлены и расписаны стены спальной комнаты в виде мультипликационных героев.</w:t>
      </w:r>
    </w:p>
    <w:p w:rsidR="00A34515" w:rsidRPr="00757CF6" w:rsidRDefault="00A34515" w:rsidP="00757CF6">
      <w:pPr>
        <w:pStyle w:val="a3"/>
        <w:jc w:val="both"/>
      </w:pPr>
      <w:r w:rsidRPr="00757CF6">
        <w:t>Все педагоги используют творческий и авторский подход к наполнению и организации развивающей предметно-пространственной среды не только группы, детского сада, но и участков для прогулки на улице.</w:t>
      </w:r>
      <w:r w:rsidR="006643D4">
        <w:t xml:space="preserve"> </w:t>
      </w:r>
      <w:r w:rsidRPr="00757CF6">
        <w:t>На групповых прогулочных участках имеются разнообразн</w:t>
      </w:r>
      <w:r w:rsidR="002721A7" w:rsidRPr="00757CF6">
        <w:t>ые спортивно-игровые инвентарь</w:t>
      </w:r>
      <w:r w:rsidRPr="00757CF6">
        <w:t xml:space="preserve"> для игровой и двигательной активности детей, постройки малых форм</w:t>
      </w:r>
      <w:r w:rsidR="002721A7" w:rsidRPr="00757CF6">
        <w:t xml:space="preserve">. </w:t>
      </w:r>
      <w:r w:rsidRPr="00757CF6">
        <w:t>Организация среды на территории детского сада, обеспечивает экологическое образование детей. С этой целью на территории имеются огород,</w:t>
      </w:r>
      <w:r w:rsidR="002721A7" w:rsidRPr="00757CF6">
        <w:t xml:space="preserve"> разбиты цветники</w:t>
      </w:r>
      <w:r w:rsidRPr="00757CF6">
        <w:t>.</w:t>
      </w:r>
    </w:p>
    <w:p w:rsidR="00A34515" w:rsidRPr="00757CF6" w:rsidRDefault="00A34515" w:rsidP="00757CF6">
      <w:pPr>
        <w:pStyle w:val="a3"/>
        <w:jc w:val="both"/>
      </w:pPr>
      <w:r w:rsidRPr="00757CF6">
        <w:t xml:space="preserve">Развивающая предметно-пространственная </w:t>
      </w:r>
      <w:r w:rsidR="002721A7" w:rsidRPr="00757CF6">
        <w:t xml:space="preserve">среда структурного МДОУ «Сказка» </w:t>
      </w:r>
      <w:proofErr w:type="gramStart"/>
      <w:r w:rsidR="002721A7" w:rsidRPr="00757CF6">
        <w:t>г</w:t>
      </w:r>
      <w:proofErr w:type="gramEnd"/>
      <w:r w:rsidR="002721A7" w:rsidRPr="00757CF6">
        <w:t xml:space="preserve">. Николаевска </w:t>
      </w:r>
      <w:r w:rsidRPr="00757CF6">
        <w:t xml:space="preserve"> открывает перед детьми множество возможностей, обеспечивает вс</w:t>
      </w:r>
      <w:r w:rsidR="002721A7" w:rsidRPr="00757CF6">
        <w:t xml:space="preserve">е составляющие образовательного </w:t>
      </w:r>
      <w:r w:rsidRPr="00757CF6">
        <w:t>процесса. Предоставляет возможность детям и педагогам вносить изменения, позволяющие, по ситуации, вынести на первый план ту или иную функцию пространства. Педагоги периодически меняют игровой материал, вносят новые предметы</w:t>
      </w:r>
      <w:r w:rsidR="002721A7" w:rsidRPr="00757CF6">
        <w:t>, стимулирующие разные виды деятельности</w:t>
      </w:r>
      <w:r w:rsidRPr="00757CF6">
        <w:t>.</w:t>
      </w:r>
    </w:p>
    <w:p w:rsidR="00A34515" w:rsidRPr="00757CF6" w:rsidRDefault="00A34515" w:rsidP="00757CF6">
      <w:pPr>
        <w:pStyle w:val="a3"/>
        <w:jc w:val="center"/>
      </w:pPr>
      <w:r w:rsidRPr="00757CF6">
        <w:rPr>
          <w:b/>
          <w:bCs/>
        </w:rPr>
        <w:t>Вывод:</w:t>
      </w:r>
    </w:p>
    <w:p w:rsidR="00A34515" w:rsidRPr="00757CF6" w:rsidRDefault="00A34515" w:rsidP="00757CF6">
      <w:pPr>
        <w:pStyle w:val="a3"/>
        <w:jc w:val="both"/>
      </w:pPr>
      <w:r w:rsidRPr="00757CF6">
        <w:t xml:space="preserve">Развивающая предметно-пространственная </w:t>
      </w:r>
      <w:r w:rsidR="002721A7" w:rsidRPr="00757CF6">
        <w:t xml:space="preserve">среда МДОУ «Сказка» г. Николаевска </w:t>
      </w:r>
      <w:r w:rsidRPr="00757CF6">
        <w:t xml:space="preserve">соответствует ФГОС </w:t>
      </w:r>
      <w:proofErr w:type="gramStart"/>
      <w:r w:rsidRPr="00757CF6">
        <w:t>ДО</w:t>
      </w:r>
      <w:proofErr w:type="gramEnd"/>
      <w:r w:rsidR="002721A7" w:rsidRPr="00757CF6">
        <w:t xml:space="preserve"> и ООП ДОУ.</w:t>
      </w:r>
    </w:p>
    <w:p w:rsidR="00A34515" w:rsidRPr="00757CF6" w:rsidRDefault="00A34515" w:rsidP="00757CF6">
      <w:pPr>
        <w:pStyle w:val="a3"/>
        <w:jc w:val="both"/>
      </w:pPr>
      <w:r w:rsidRPr="00757CF6">
        <w:t>Развивающая предметно-пространственная среда соответствует следующим требованиям:</w:t>
      </w:r>
    </w:p>
    <w:p w:rsidR="00A34515" w:rsidRPr="00757CF6" w:rsidRDefault="00A34515" w:rsidP="00757CF6">
      <w:pPr>
        <w:pStyle w:val="a3"/>
        <w:jc w:val="both"/>
      </w:pPr>
      <w:r w:rsidRPr="00757CF6">
        <w:t xml:space="preserve">Насыщенность развивающей предметно-пространственной </w:t>
      </w:r>
      <w:r w:rsidR="00C35C24" w:rsidRPr="00757CF6">
        <w:t>среды;</w:t>
      </w:r>
    </w:p>
    <w:p w:rsidR="00A34515" w:rsidRPr="00757CF6" w:rsidRDefault="00A34515" w:rsidP="00757CF6">
      <w:pPr>
        <w:pStyle w:val="a3"/>
        <w:jc w:val="both"/>
      </w:pPr>
      <w:r w:rsidRPr="00757CF6">
        <w:t xml:space="preserve">В соответствии принципу </w:t>
      </w:r>
      <w:proofErr w:type="spellStart"/>
      <w:r w:rsidRPr="00757CF6">
        <w:t>трансформируемости</w:t>
      </w:r>
      <w:proofErr w:type="spellEnd"/>
      <w:r w:rsidRPr="00757CF6">
        <w:t> развивающая предметно-пространств</w:t>
      </w:r>
      <w:r w:rsidR="00C35C24" w:rsidRPr="00757CF6">
        <w:t xml:space="preserve">енная среда </w:t>
      </w:r>
      <w:r w:rsidRPr="00757CF6">
        <w:t xml:space="preserve"> меняется в зависимости от возрастных особенностей д</w:t>
      </w:r>
      <w:r w:rsidR="00C35C24" w:rsidRPr="00757CF6">
        <w:t>етей;</w:t>
      </w:r>
    </w:p>
    <w:p w:rsidR="00A34515" w:rsidRPr="00757CF6" w:rsidRDefault="00A34515" w:rsidP="00757CF6">
      <w:pPr>
        <w:pStyle w:val="a3"/>
        <w:jc w:val="both"/>
      </w:pPr>
      <w:r w:rsidRPr="00757CF6">
        <w:t xml:space="preserve">Принцип </w:t>
      </w:r>
      <w:proofErr w:type="spellStart"/>
      <w:r w:rsidRPr="00757CF6">
        <w:t>полифункциональности</w:t>
      </w:r>
      <w:proofErr w:type="spellEnd"/>
      <w:r w:rsidRPr="00757CF6">
        <w:t> предметного</w:t>
      </w:r>
      <w:r w:rsidR="00C35C24" w:rsidRPr="00757CF6">
        <w:t xml:space="preserve"> мира реализуется </w:t>
      </w:r>
      <w:r w:rsidRPr="00757CF6">
        <w:t xml:space="preserve"> с помощью различного модульного обору</w:t>
      </w:r>
      <w:r w:rsidR="00C35C24" w:rsidRPr="00757CF6">
        <w:t>дования;</w:t>
      </w:r>
    </w:p>
    <w:p w:rsidR="00A34515" w:rsidRPr="00757CF6" w:rsidRDefault="00A34515" w:rsidP="00757CF6">
      <w:pPr>
        <w:pStyle w:val="a3"/>
        <w:jc w:val="both"/>
      </w:pPr>
      <w:r w:rsidRPr="00757CF6">
        <w:t xml:space="preserve">Вариативность среды– </w:t>
      </w:r>
      <w:proofErr w:type="gramStart"/>
      <w:r w:rsidRPr="00757CF6">
        <w:t>на</w:t>
      </w:r>
      <w:proofErr w:type="gramEnd"/>
      <w:r w:rsidRPr="00757CF6">
        <w:t>личие различных пространств, а также разнообразный</w:t>
      </w:r>
      <w:r w:rsidR="00C35C24" w:rsidRPr="00757CF6">
        <w:t xml:space="preserve"> материалов;</w:t>
      </w:r>
    </w:p>
    <w:p w:rsidR="00A34515" w:rsidRPr="00757CF6" w:rsidRDefault="00A34515" w:rsidP="00757CF6">
      <w:pPr>
        <w:pStyle w:val="a3"/>
        <w:jc w:val="both"/>
      </w:pPr>
      <w:r w:rsidRPr="00757CF6">
        <w:t>Принцип доступности в развивающей предметно-пространственной сре</w:t>
      </w:r>
      <w:r w:rsidR="00C35C24" w:rsidRPr="00757CF6">
        <w:t>де;</w:t>
      </w:r>
    </w:p>
    <w:p w:rsidR="00A34515" w:rsidRPr="00757CF6" w:rsidRDefault="00A34515" w:rsidP="00757CF6">
      <w:pPr>
        <w:pStyle w:val="a3"/>
        <w:jc w:val="both"/>
      </w:pPr>
      <w:r w:rsidRPr="00757CF6">
        <w:t>Безопасность развивающей предметн</w:t>
      </w:r>
      <w:r w:rsidR="00C35C24" w:rsidRPr="00757CF6">
        <w:t>о-пространственной среды;</w:t>
      </w:r>
    </w:p>
    <w:p w:rsidR="00A34515" w:rsidRPr="00757CF6" w:rsidRDefault="00C35C24" w:rsidP="00757CF6">
      <w:pPr>
        <w:pStyle w:val="a3"/>
        <w:jc w:val="both"/>
      </w:pPr>
      <w:proofErr w:type="spellStart"/>
      <w:r w:rsidRPr="00757CF6">
        <w:t>Здоровьесберегающий</w:t>
      </w:r>
      <w:proofErr w:type="spellEnd"/>
      <w:r w:rsidRPr="00757CF6">
        <w:t xml:space="preserve"> принцип;</w:t>
      </w:r>
    </w:p>
    <w:p w:rsidR="00A34515" w:rsidRPr="00757CF6" w:rsidRDefault="00A34515" w:rsidP="00757CF6">
      <w:pPr>
        <w:pStyle w:val="a3"/>
        <w:jc w:val="both"/>
      </w:pPr>
      <w:r w:rsidRPr="00757CF6">
        <w:t xml:space="preserve">Принцип </w:t>
      </w:r>
      <w:proofErr w:type="spellStart"/>
      <w:proofErr w:type="gramStart"/>
      <w:r w:rsidRPr="00757CF6">
        <w:t>эстетической-привлекательно</w:t>
      </w:r>
      <w:r w:rsidR="00C35C24" w:rsidRPr="00757CF6">
        <w:t>сти</w:t>
      </w:r>
      <w:proofErr w:type="spellEnd"/>
      <w:proofErr w:type="gramEnd"/>
      <w:r w:rsidR="00C35C24" w:rsidRPr="00757CF6">
        <w:t xml:space="preserve"> среды.</w:t>
      </w:r>
    </w:p>
    <w:p w:rsidR="00A34515" w:rsidRPr="00757CF6" w:rsidRDefault="00A34515" w:rsidP="00757CF6">
      <w:pPr>
        <w:pStyle w:val="a3"/>
        <w:jc w:val="both"/>
      </w:pPr>
      <w:r w:rsidRPr="00757CF6">
        <w:t xml:space="preserve">Таким образом, создавая предметно-развивающую среду любой возрастной группы в ДОУ, учитываются психологические основы конструктивного взаимодействия участников </w:t>
      </w:r>
      <w:proofErr w:type="spellStart"/>
      <w:proofErr w:type="gramStart"/>
      <w:r w:rsidRPr="00757CF6">
        <w:t>воспитатель</w:t>
      </w:r>
      <w:r w:rsidR="00C35C24" w:rsidRPr="00757CF6">
        <w:t>но</w:t>
      </w:r>
      <w:proofErr w:type="spellEnd"/>
      <w:r w:rsidR="00C35C24" w:rsidRPr="00757CF6">
        <w:t xml:space="preserve"> - </w:t>
      </w:r>
      <w:bookmarkStart w:id="0" w:name="_GoBack"/>
      <w:bookmarkEnd w:id="0"/>
      <w:r w:rsidR="00C35C24" w:rsidRPr="00757CF6">
        <w:t>образовательного</w:t>
      </w:r>
      <w:proofErr w:type="gramEnd"/>
      <w:r w:rsidR="00C35C24" w:rsidRPr="00757CF6">
        <w:t xml:space="preserve"> процесса.</w:t>
      </w:r>
    </w:p>
    <w:p w:rsidR="00A34515" w:rsidRPr="00757CF6" w:rsidRDefault="00A34515" w:rsidP="00757CF6">
      <w:pPr>
        <w:pStyle w:val="a3"/>
        <w:jc w:val="both"/>
      </w:pPr>
    </w:p>
    <w:p w:rsidR="003768C9" w:rsidRPr="00757CF6" w:rsidRDefault="003768C9" w:rsidP="00757CF6">
      <w:pPr>
        <w:pStyle w:val="a3"/>
        <w:jc w:val="both"/>
      </w:pPr>
    </w:p>
    <w:sectPr w:rsidR="003768C9" w:rsidRPr="00757CF6" w:rsidSect="0064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07FB"/>
    <w:multiLevelType w:val="multilevel"/>
    <w:tmpl w:val="AF8E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C6BE0"/>
    <w:multiLevelType w:val="multilevel"/>
    <w:tmpl w:val="8C5A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0C79DA"/>
    <w:multiLevelType w:val="multilevel"/>
    <w:tmpl w:val="E48C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3B6C69"/>
    <w:multiLevelType w:val="multilevel"/>
    <w:tmpl w:val="A866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8C9"/>
    <w:rsid w:val="000B2927"/>
    <w:rsid w:val="000E0D64"/>
    <w:rsid w:val="001D24E8"/>
    <w:rsid w:val="001F4D21"/>
    <w:rsid w:val="002721A7"/>
    <w:rsid w:val="003768C9"/>
    <w:rsid w:val="00523C04"/>
    <w:rsid w:val="006417FF"/>
    <w:rsid w:val="006643D4"/>
    <w:rsid w:val="00757CF6"/>
    <w:rsid w:val="007C4DC4"/>
    <w:rsid w:val="00876B2C"/>
    <w:rsid w:val="008A3007"/>
    <w:rsid w:val="008B6185"/>
    <w:rsid w:val="008F14EB"/>
    <w:rsid w:val="00A34515"/>
    <w:rsid w:val="00A7708C"/>
    <w:rsid w:val="00B61A1E"/>
    <w:rsid w:val="00C2529D"/>
    <w:rsid w:val="00C31544"/>
    <w:rsid w:val="00C35C24"/>
    <w:rsid w:val="00F83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B61A1E"/>
  </w:style>
  <w:style w:type="character" w:customStyle="1" w:styleId="c6">
    <w:name w:val="c6"/>
    <w:basedOn w:val="a0"/>
    <w:rsid w:val="00B61A1E"/>
  </w:style>
  <w:style w:type="character" w:customStyle="1" w:styleId="c12">
    <w:name w:val="c12"/>
    <w:basedOn w:val="a0"/>
    <w:rsid w:val="00B61A1E"/>
  </w:style>
  <w:style w:type="character" w:customStyle="1" w:styleId="c18">
    <w:name w:val="c18"/>
    <w:basedOn w:val="a0"/>
    <w:rsid w:val="00B61A1E"/>
  </w:style>
  <w:style w:type="paragraph" w:customStyle="1" w:styleId="c16">
    <w:name w:val="c16"/>
    <w:basedOn w:val="a"/>
    <w:rsid w:val="00B6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6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61A1E"/>
  </w:style>
  <w:style w:type="character" w:customStyle="1" w:styleId="c44">
    <w:name w:val="c44"/>
    <w:basedOn w:val="a0"/>
    <w:rsid w:val="00B61A1E"/>
  </w:style>
  <w:style w:type="paragraph" w:styleId="a3">
    <w:name w:val="No Spacing"/>
    <w:link w:val="a4"/>
    <w:uiPriority w:val="1"/>
    <w:qFormat/>
    <w:rsid w:val="0075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757C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1C6B8"/>
            <w:right w:val="none" w:sz="0" w:space="0" w:color="auto"/>
          </w:divBdr>
        </w:div>
      </w:divsChild>
    </w:div>
    <w:div w:id="1948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</dc:creator>
  <cp:keywords/>
  <dc:description/>
  <cp:lastModifiedBy>lenovo</cp:lastModifiedBy>
  <cp:revision>9</cp:revision>
  <dcterms:created xsi:type="dcterms:W3CDTF">2023-03-23T11:23:00Z</dcterms:created>
  <dcterms:modified xsi:type="dcterms:W3CDTF">2023-03-27T08:51:00Z</dcterms:modified>
</cp:coreProperties>
</file>