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E0" w:rsidRDefault="009450E0" w:rsidP="009450E0">
      <w:pPr>
        <w:shd w:val="clear" w:color="auto" w:fill="FFFFFF"/>
        <w:spacing w:before="225" w:after="150" w:line="240" w:lineRule="auto"/>
        <w:jc w:val="center"/>
        <w:outlineLvl w:val="1"/>
        <w:rPr>
          <w:rFonts w:ascii="Georgia" w:eastAsia="Times New Roman" w:hAnsi="Georgia" w:cs="Arial"/>
          <w:b/>
          <w:bCs/>
          <w:color w:val="FF0000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751E1C" w:rsidRDefault="009450E0" w:rsidP="00751E1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color w:val="FF0000"/>
          <w:sz w:val="36"/>
          <w:szCs w:val="36"/>
          <w:lang w:eastAsia="ru-RU"/>
        </w:rPr>
        <w:t>по пожарной безопасности</w:t>
      </w:r>
    </w:p>
    <w:p w:rsidR="00751E1C" w:rsidRDefault="00751E1C" w:rsidP="00751E1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Pr="00751E1C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В ДОМЕ ЕСЛИ НАЧАЛСЯ ПОЖАР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9450E0" w:rsidRDefault="00751E1C" w:rsidP="009450E0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>
        <w:rPr>
          <w:rFonts w:ascii="Georgia" w:eastAsia="Times New Roman" w:hAnsi="Georgia" w:cs="Arial"/>
          <w:b/>
          <w:bCs/>
          <w:color w:val="FF0000"/>
          <w:sz w:val="36"/>
          <w:szCs w:val="36"/>
          <w:lang w:eastAsia="ru-RU"/>
        </w:rPr>
        <w:t xml:space="preserve"> 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с  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пожаробезопасного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поведения.</w:t>
      </w:r>
    </w:p>
    <w:p w:rsidR="009450E0" w:rsidRP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450E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Объясните детям: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Пожары очень опасны. 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балуйся дома со спичками и зажигалками. Это одна из причин пожаров.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Уходя из комнаты или из дома, не забывай выключать электроприборы.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3.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суши бельё над плитой.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4.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 в коем случае не зажигай фейерверки, свечи или бенгальские огни дома (и вообще лучше это делать только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взрослыми).</w:t>
      </w:r>
    </w:p>
    <w:p w:rsidR="00751E1C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Правило 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751E1C" w:rsidRDefault="00751E1C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0838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 ДОМЕ НАЧАЛСЯ ПОЖАР.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3.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4.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5.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пожаре никогда не садись в лифт. Он может отключиться, и ты задохнешься.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6.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Ожидая приезда пожарных, не теряй головы и не выпрыгивай из окна. Тебя обязательно спасут.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Правило 7.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Когда приедут пожарные, во всём их слушайся и не бойся. Они лучше знают, как тебя спасти.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9450E0" w:rsidRDefault="009450E0" w:rsidP="009450E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УВАЖАЕМЫЕ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  <w:t>РОДИТЕЛИ!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Помните, что соблюдение элементарных правил безопасности убережёт Вас и ваших детей!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Спички - не игрушка. Прячьте спички от детей!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Разъясните детям, как тяжелы последствия шалости с огнем.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Не оставляйте детей без надзора.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Не проходите мимо детей, играющих с огнем.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Не забывайте выключать электроприборы.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Не разрешайте детям включать электроприборы.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Не загромождайте основные пути эвакуации, балконы и лоджии.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Изучите сами и разъясните детям правила пользования первичными средствами пожаротушения.</w:t>
      </w:r>
    </w:p>
    <w:p w:rsidR="009450E0" w:rsidRDefault="009450E0" w:rsidP="009450E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О пожаре звоните по телефону «101».</w:t>
      </w:r>
    </w:p>
    <w:p w:rsidR="004120F6" w:rsidRDefault="004120F6">
      <w:bookmarkStart w:id="0" w:name="_GoBack"/>
      <w:bookmarkEnd w:id="0"/>
    </w:p>
    <w:sectPr w:rsidR="004120F6" w:rsidSect="009450E0">
      <w:pgSz w:w="11906" w:h="16838" w:code="9"/>
      <w:pgMar w:top="851" w:right="851" w:bottom="851" w:left="851" w:header="709" w:footer="709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99"/>
    <w:rsid w:val="00074B35"/>
    <w:rsid w:val="00170838"/>
    <w:rsid w:val="004120F6"/>
    <w:rsid w:val="00685699"/>
    <w:rsid w:val="00751E1C"/>
    <w:rsid w:val="007A7AEC"/>
    <w:rsid w:val="009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Евгеньевна</dc:creator>
  <cp:keywords/>
  <dc:description/>
  <cp:lastModifiedBy>Windows User</cp:lastModifiedBy>
  <cp:revision>9</cp:revision>
  <cp:lastPrinted>2017-10-24T22:02:00Z</cp:lastPrinted>
  <dcterms:created xsi:type="dcterms:W3CDTF">2017-10-24T21:58:00Z</dcterms:created>
  <dcterms:modified xsi:type="dcterms:W3CDTF">2022-07-22T12:01:00Z</dcterms:modified>
</cp:coreProperties>
</file>