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08" w:rsidRPr="0000481F" w:rsidRDefault="00AA6408" w:rsidP="00AA6408">
      <w:pPr>
        <w:jc w:val="center"/>
        <w:outlineLvl w:val="0"/>
        <w:rPr>
          <w:bCs/>
        </w:rPr>
      </w:pPr>
      <w:r w:rsidRPr="0000481F">
        <w:rPr>
          <w:bCs/>
        </w:rPr>
        <w:t>Муниципальное дошкольное образовательное учреждение</w:t>
      </w:r>
      <w:r>
        <w:rPr>
          <w:bCs/>
        </w:rPr>
        <w:t xml:space="preserve"> </w:t>
      </w:r>
      <w:r w:rsidRPr="0000481F">
        <w:rPr>
          <w:bCs/>
        </w:rPr>
        <w:t>детский сад «Сказка»</w:t>
      </w:r>
    </w:p>
    <w:p w:rsidR="00AA6408" w:rsidRPr="0000481F" w:rsidRDefault="00AA6408" w:rsidP="00AA6408">
      <w:pPr>
        <w:jc w:val="center"/>
        <w:outlineLvl w:val="0"/>
        <w:rPr>
          <w:bCs/>
        </w:rPr>
      </w:pPr>
      <w:r w:rsidRPr="0000481F">
        <w:rPr>
          <w:bCs/>
        </w:rPr>
        <w:t>города Николаевска Волгоградской области</w:t>
      </w:r>
    </w:p>
    <w:p w:rsidR="00AA6408" w:rsidRPr="00C657E5" w:rsidRDefault="00AA6408" w:rsidP="00AA6408">
      <w:pPr>
        <w:jc w:val="center"/>
        <w:rPr>
          <w:bCs/>
        </w:rPr>
      </w:pPr>
      <w:r w:rsidRPr="00C657E5">
        <w:t>(«МДОУ «Сказка» г</w:t>
      </w:r>
      <w:proofErr w:type="gramStart"/>
      <w:r w:rsidRPr="00C657E5">
        <w:t>.Н</w:t>
      </w:r>
      <w:proofErr w:type="gramEnd"/>
      <w:r w:rsidRPr="00C657E5">
        <w:t>иколаевска)</w:t>
      </w:r>
    </w:p>
    <w:p w:rsidR="00AA6408" w:rsidRPr="00781C46" w:rsidRDefault="00AA6408" w:rsidP="00AA6408">
      <w:pPr>
        <w:pStyle w:val="NoSpacing"/>
        <w:rPr>
          <w:rFonts w:ascii="Times New Roman" w:hAnsi="Times New Roman"/>
          <w:sz w:val="28"/>
          <w:szCs w:val="28"/>
        </w:rPr>
      </w:pPr>
    </w:p>
    <w:p w:rsidR="00AA6408" w:rsidRPr="00B849AE" w:rsidRDefault="00AA6408" w:rsidP="00AA6408">
      <w:pPr>
        <w:pStyle w:val="a3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849AE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Утверждено</w:t>
      </w:r>
    </w:p>
    <w:p w:rsidR="00AA6408" w:rsidRPr="00B849AE" w:rsidRDefault="00AA6408" w:rsidP="00AA6408">
      <w:pPr>
        <w:pStyle w:val="a3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849AE">
        <w:rPr>
          <w:rFonts w:ascii="Times New Roman" w:hAnsi="Times New Roman"/>
          <w:sz w:val="24"/>
          <w:szCs w:val="24"/>
          <w:lang w:eastAsia="en-US"/>
        </w:rPr>
        <w:t xml:space="preserve">                          Заведующий МДОУ «Сказка»                </w:t>
      </w:r>
    </w:p>
    <w:p w:rsidR="00AA6408" w:rsidRPr="00B849AE" w:rsidRDefault="00AA6408" w:rsidP="00AA6408">
      <w:pPr>
        <w:pStyle w:val="a3"/>
        <w:jc w:val="right"/>
        <w:rPr>
          <w:rStyle w:val="c6"/>
          <w:sz w:val="24"/>
          <w:szCs w:val="24"/>
          <w:lang w:eastAsia="en-US"/>
        </w:rPr>
      </w:pPr>
      <w:r w:rsidRPr="00B849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9AE">
        <w:rPr>
          <w:rFonts w:ascii="Times New Roman" w:hAnsi="Times New Roman"/>
          <w:sz w:val="24"/>
          <w:szCs w:val="24"/>
        </w:rPr>
        <w:t>Т.В.Меденцова</w:t>
      </w:r>
      <w:proofErr w:type="spellEnd"/>
    </w:p>
    <w:p w:rsidR="00AA6408" w:rsidRPr="00B849AE" w:rsidRDefault="00AA6408" w:rsidP="00AA6408">
      <w:pPr>
        <w:pStyle w:val="c7"/>
        <w:rPr>
          <w:rStyle w:val="c6"/>
          <w:rFonts w:eastAsia="Calibri"/>
        </w:rPr>
      </w:pPr>
    </w:p>
    <w:p w:rsidR="00AA6408" w:rsidRDefault="00AA6408" w:rsidP="00AA6408">
      <w:pPr>
        <w:pStyle w:val="c7"/>
        <w:rPr>
          <w:rStyle w:val="c6"/>
          <w:rFonts w:eastAsia="Calibri"/>
        </w:rPr>
      </w:pPr>
    </w:p>
    <w:p w:rsidR="00AA6408" w:rsidRDefault="00AA6408" w:rsidP="00AA6408">
      <w:pPr>
        <w:pStyle w:val="c7"/>
        <w:rPr>
          <w:rStyle w:val="c6"/>
          <w:rFonts w:eastAsia="Calibri"/>
        </w:rPr>
      </w:pPr>
    </w:p>
    <w:p w:rsidR="00AA6408" w:rsidRPr="00B849AE" w:rsidRDefault="00AA6408" w:rsidP="00AA6408">
      <w:pPr>
        <w:pStyle w:val="1"/>
        <w:jc w:val="center"/>
        <w:rPr>
          <w:sz w:val="24"/>
          <w:szCs w:val="24"/>
        </w:rPr>
      </w:pPr>
      <w:r w:rsidRPr="00B849AE">
        <w:rPr>
          <w:sz w:val="24"/>
          <w:szCs w:val="24"/>
        </w:rPr>
        <w:t xml:space="preserve">Консультация по оказанию услуг </w:t>
      </w:r>
      <w:proofErr w:type="spellStart"/>
      <w:r w:rsidRPr="00B849AE">
        <w:rPr>
          <w:sz w:val="24"/>
          <w:szCs w:val="24"/>
        </w:rPr>
        <w:t>психолого</w:t>
      </w:r>
      <w:proofErr w:type="spellEnd"/>
      <w:r w:rsidRPr="00B849AE">
        <w:rPr>
          <w:sz w:val="24"/>
          <w:szCs w:val="24"/>
        </w:rPr>
        <w:t xml:space="preserve"> – педагогической, методической и консультативн</w:t>
      </w:r>
      <w:r>
        <w:rPr>
          <w:sz w:val="24"/>
          <w:szCs w:val="24"/>
        </w:rPr>
        <w:t xml:space="preserve">ой помощи </w:t>
      </w:r>
      <w:r w:rsidRPr="00B849AE">
        <w:rPr>
          <w:sz w:val="24"/>
          <w:szCs w:val="24"/>
        </w:rPr>
        <w:t xml:space="preserve"> в консультативном пункте МДОУ «Детский сад города Николаевска «Сказка» на тему: «</w:t>
      </w:r>
      <w:r>
        <w:rPr>
          <w:sz w:val="24"/>
          <w:szCs w:val="24"/>
        </w:rPr>
        <w:t>Что дают стихи и как их читать?</w:t>
      </w:r>
      <w:r w:rsidRPr="00B849AE">
        <w:rPr>
          <w:sz w:val="24"/>
          <w:szCs w:val="24"/>
        </w:rPr>
        <w:t>».</w:t>
      </w:r>
    </w:p>
    <w:p w:rsidR="00AA6408" w:rsidRDefault="00AA6408" w:rsidP="00AA6408">
      <w:pPr>
        <w:tabs>
          <w:tab w:val="left" w:pos="6162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A6408" w:rsidRDefault="00AA6408" w:rsidP="00AA6408">
      <w:pPr>
        <w:tabs>
          <w:tab w:val="left" w:pos="6162"/>
        </w:tabs>
        <w:spacing w:before="100" w:beforeAutospacing="1" w:after="100" w:afterAutospacing="1"/>
        <w:rPr>
          <w:b/>
          <w:sz w:val="28"/>
          <w:szCs w:val="28"/>
        </w:rPr>
      </w:pPr>
    </w:p>
    <w:p w:rsidR="00AA6408" w:rsidRDefault="00AA6408" w:rsidP="00AA6408">
      <w:pPr>
        <w:tabs>
          <w:tab w:val="left" w:pos="6162"/>
        </w:tabs>
        <w:spacing w:before="100" w:beforeAutospacing="1" w:after="100" w:afterAutospacing="1"/>
        <w:rPr>
          <w:b/>
          <w:sz w:val="28"/>
          <w:szCs w:val="28"/>
        </w:rPr>
      </w:pPr>
    </w:p>
    <w:p w:rsidR="00AA6408" w:rsidRDefault="00AA6408" w:rsidP="00AA6408">
      <w:pPr>
        <w:tabs>
          <w:tab w:val="left" w:pos="6162"/>
        </w:tabs>
        <w:spacing w:before="100" w:beforeAutospacing="1" w:after="100" w:afterAutospacing="1"/>
        <w:rPr>
          <w:b/>
          <w:sz w:val="28"/>
          <w:szCs w:val="28"/>
        </w:rPr>
      </w:pPr>
    </w:p>
    <w:p w:rsidR="00AA6408" w:rsidRDefault="00AA6408" w:rsidP="00AA6408">
      <w:pPr>
        <w:tabs>
          <w:tab w:val="left" w:pos="6162"/>
        </w:tabs>
        <w:spacing w:before="100" w:beforeAutospacing="1" w:after="100" w:afterAutospacing="1"/>
        <w:rPr>
          <w:b/>
          <w:sz w:val="28"/>
          <w:szCs w:val="28"/>
        </w:rPr>
      </w:pPr>
    </w:p>
    <w:p w:rsidR="00AA6408" w:rsidRDefault="00AA6408" w:rsidP="00AA6408">
      <w:pPr>
        <w:tabs>
          <w:tab w:val="left" w:pos="6162"/>
        </w:tabs>
        <w:spacing w:before="100" w:beforeAutospacing="1" w:after="100" w:afterAutospacing="1"/>
        <w:rPr>
          <w:b/>
          <w:sz w:val="28"/>
          <w:szCs w:val="28"/>
        </w:rPr>
      </w:pPr>
    </w:p>
    <w:p w:rsidR="00AA6408" w:rsidRDefault="00AA6408" w:rsidP="00AA6408">
      <w:pPr>
        <w:tabs>
          <w:tab w:val="left" w:pos="6162"/>
        </w:tabs>
        <w:spacing w:before="100" w:beforeAutospacing="1" w:after="100" w:afterAutospacing="1"/>
        <w:rPr>
          <w:b/>
          <w:sz w:val="28"/>
          <w:szCs w:val="28"/>
        </w:rPr>
      </w:pPr>
    </w:p>
    <w:p w:rsidR="00AA6408" w:rsidRDefault="00AA6408" w:rsidP="00AA640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подготовила и провела: </w:t>
      </w: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воспитатель </w:t>
      </w: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второй младшей  группы:</w:t>
      </w: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Дудина Дарья Александровна</w:t>
      </w: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4"/>
          <w:szCs w:val="24"/>
        </w:rPr>
      </w:pPr>
    </w:p>
    <w:p w:rsid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rPr>
          <w:b w:val="0"/>
          <w:sz w:val="24"/>
          <w:szCs w:val="24"/>
        </w:rPr>
      </w:pPr>
    </w:p>
    <w:p w:rsidR="00AA6408" w:rsidRPr="00AA6408" w:rsidRDefault="00AA6408" w:rsidP="00AA6408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rStyle w:val="c0"/>
          <w:b w:val="0"/>
          <w:sz w:val="24"/>
          <w:szCs w:val="24"/>
        </w:rPr>
      </w:pPr>
      <w:r>
        <w:rPr>
          <w:b w:val="0"/>
          <w:sz w:val="24"/>
          <w:szCs w:val="24"/>
        </w:rPr>
        <w:t>январь 2022</w:t>
      </w:r>
    </w:p>
    <w:p w:rsidR="00AA6408" w:rsidRDefault="00AA6408" w:rsidP="00AA640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Georgia" w:hAnsi="Georgia" w:cs="Calibri"/>
          <w:color w:val="000000"/>
          <w:sz w:val="35"/>
          <w:szCs w:val="35"/>
        </w:rPr>
      </w:pPr>
    </w:p>
    <w:p w:rsidR="00AA6408" w:rsidRDefault="00AA6408" w:rsidP="00AA6408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40"/>
          <w:szCs w:val="40"/>
        </w:rPr>
      </w:pPr>
    </w:p>
    <w:p w:rsidR="00AA6408" w:rsidRDefault="00AA6408" w:rsidP="00AA640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Что дают стихи и как их читать?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Fonts w:ascii="Georgia" w:hAnsi="Georgia" w:cs="Calibri"/>
          <w:color w:val="000000"/>
          <w:sz w:val="35"/>
          <w:szCs w:val="35"/>
        </w:rPr>
        <w:br/>
      </w:r>
      <w:r w:rsidRPr="00AA6408">
        <w:rPr>
          <w:color w:val="111111"/>
          <w:sz w:val="28"/>
          <w:szCs w:val="28"/>
        </w:rPr>
        <w:t>Все маленькие дети любят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</w:t>
      </w:r>
      <w:r w:rsidRPr="00AA6408">
        <w:rPr>
          <w:color w:val="111111"/>
          <w:sz w:val="28"/>
          <w:szCs w:val="28"/>
        </w:rPr>
        <w:t> и легко усваивают все, что ритмично.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 xml:space="preserve">Ведь ритм – это то, что очень полезно человеческому организму. </w:t>
      </w:r>
      <w:proofErr w:type="spellStart"/>
      <w:r w:rsidRPr="00AA6408">
        <w:rPr>
          <w:color w:val="111111"/>
          <w:sz w:val="28"/>
          <w:szCs w:val="28"/>
        </w:rPr>
        <w:t>Все</w:t>
      </w:r>
      <w:proofErr w:type="gramStart"/>
      <w:r w:rsidRPr="00AA6408">
        <w:rPr>
          <w:color w:val="111111"/>
          <w:sz w:val="28"/>
          <w:szCs w:val="28"/>
        </w:rPr>
        <w:t>,</w:t>
      </w:r>
      <w:r w:rsidRPr="00AA6408">
        <w:rPr>
          <w:color w:val="111111"/>
          <w:sz w:val="28"/>
          <w:szCs w:val="28"/>
          <w:u w:val="single"/>
          <w:bdr w:val="none" w:sz="0" w:space="0" w:color="auto" w:frame="1"/>
        </w:rPr>
        <w:t>ч</w:t>
      </w:r>
      <w:proofErr w:type="gramEnd"/>
      <w:r w:rsidRPr="00AA6408">
        <w:rPr>
          <w:color w:val="111111"/>
          <w:sz w:val="28"/>
          <w:szCs w:val="28"/>
          <w:u w:val="single"/>
          <w:bdr w:val="none" w:sz="0" w:space="0" w:color="auto" w:frame="1"/>
        </w:rPr>
        <w:t>то</w:t>
      </w:r>
      <w:proofErr w:type="spellEnd"/>
      <w:r w:rsidRPr="00AA640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нас окружает</w:t>
      </w:r>
      <w:r w:rsidRPr="00AA6408">
        <w:rPr>
          <w:color w:val="111111"/>
          <w:sz w:val="28"/>
          <w:szCs w:val="28"/>
        </w:rPr>
        <w:t>: от смены дня и ночи, времен года до биения сердца – все подчиняется ритму. Несомненно,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 развивают и память</w:t>
      </w:r>
      <w:r w:rsidRPr="00AA6408">
        <w:rPr>
          <w:color w:val="111111"/>
          <w:sz w:val="28"/>
          <w:szCs w:val="28"/>
        </w:rPr>
        <w:t>, и речь, помогают легко и весело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изучить</w:t>
      </w:r>
      <w:r w:rsidRPr="00AA6408">
        <w:rPr>
          <w:color w:val="111111"/>
          <w:sz w:val="28"/>
          <w:szCs w:val="28"/>
        </w:rPr>
        <w:t> окружающий мир – особенно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 о животных</w:t>
      </w:r>
      <w:r w:rsidRPr="00AA6408">
        <w:rPr>
          <w:color w:val="111111"/>
          <w:sz w:val="28"/>
          <w:szCs w:val="28"/>
        </w:rPr>
        <w:t>, о природе,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стихи-считалочки</w:t>
      </w:r>
      <w:r w:rsidRPr="00AA6408">
        <w:rPr>
          <w:color w:val="111111"/>
          <w:sz w:val="28"/>
          <w:szCs w:val="28"/>
        </w:rPr>
        <w:t> – в игровой форме обучают счету, а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стихи-загадки развивают логику</w:t>
      </w:r>
      <w:r w:rsidRPr="00AA6408">
        <w:rPr>
          <w:color w:val="111111"/>
          <w:sz w:val="28"/>
          <w:szCs w:val="28"/>
        </w:rPr>
        <w:t>.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Ну, а если посмотреть еще глубже?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</w:t>
      </w:r>
      <w:r w:rsidRPr="00AA6408">
        <w:rPr>
          <w:color w:val="111111"/>
          <w:sz w:val="28"/>
          <w:szCs w:val="28"/>
        </w:rPr>
        <w:t> – это зарифмованные строчки! Поэтому, повторяя их, малыш говорит полными предложениями.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Это очень важно, ведь в быту малыши ленятся и обходятся обычно одним-двумя словами. Хочется отметить, что именно заучивание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стихов</w:t>
      </w:r>
      <w:r w:rsidRPr="00AA6408">
        <w:rPr>
          <w:color w:val="111111"/>
          <w:sz w:val="28"/>
          <w:szCs w:val="28"/>
        </w:rPr>
        <w:t> задействует механизмы долговременной памяти, которая остается на всю жизнь!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Память – это мускулатура, которую также можно развивать. Ее надо начинать развивать как можно раньше. Повторение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стихов</w:t>
      </w:r>
      <w:r w:rsidRPr="00AA6408">
        <w:rPr>
          <w:color w:val="111111"/>
          <w:sz w:val="28"/>
          <w:szCs w:val="28"/>
        </w:rPr>
        <w:t xml:space="preserve">, к тому же, улучшает произношение – ведь надо говорить слова полностью, чтобы соблюсти ритм и рифму. Очень много есть скороговорок и </w:t>
      </w:r>
      <w:proofErr w:type="spellStart"/>
      <w:r w:rsidRPr="00AA6408">
        <w:rPr>
          <w:color w:val="111111"/>
          <w:sz w:val="28"/>
          <w:szCs w:val="28"/>
        </w:rPr>
        <w:t>чистоговорок</w:t>
      </w:r>
      <w:proofErr w:type="spellEnd"/>
      <w:r w:rsidRPr="00AA6408">
        <w:rPr>
          <w:color w:val="111111"/>
          <w:sz w:val="28"/>
          <w:szCs w:val="28"/>
        </w:rPr>
        <w:t>, которые просто необходимо заучивать с ребенком во избежание дефектов речи в будущем.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Что еще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дают стихи</w:t>
      </w:r>
      <w:r w:rsidRPr="00AA6408">
        <w:rPr>
          <w:color w:val="111111"/>
          <w:sz w:val="28"/>
          <w:szCs w:val="28"/>
        </w:rPr>
        <w:t>?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Развивают ритмический слух – важный компонент слуха музыкального. Ритм – основа музыки. Кстати, ритм и музыка развивают у деток еще и математические способности. Ну и, конечно же, годам к трем ребенок, благодаря любимым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стихам и праздникам</w:t>
      </w:r>
      <w:r w:rsidRPr="00AA6408">
        <w:rPr>
          <w:color w:val="111111"/>
          <w:sz w:val="28"/>
          <w:szCs w:val="28"/>
        </w:rPr>
        <w:t>,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учится</w:t>
      </w:r>
      <w:r w:rsidRPr="00AA6408">
        <w:rPr>
          <w:color w:val="111111"/>
          <w:sz w:val="28"/>
          <w:szCs w:val="28"/>
        </w:rPr>
        <w:t> выступать на публике. Согласитесь, очень важный навык, который пригодится в школьной жизни!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AA6408">
        <w:rPr>
          <w:color w:val="111111"/>
          <w:sz w:val="28"/>
          <w:szCs w:val="28"/>
        </w:rPr>
        <w:t>Так</w:t>
      </w:r>
      <w:proofErr w:type="gramEnd"/>
      <w:r w:rsidRPr="00AA6408">
        <w:rPr>
          <w:color w:val="111111"/>
          <w:sz w:val="28"/>
          <w:szCs w:val="28"/>
        </w:rPr>
        <w:t xml:space="preserve"> когда же начинать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учить с ребенком стихи</w:t>
      </w:r>
      <w:r w:rsidRPr="00AA6408">
        <w:rPr>
          <w:color w:val="111111"/>
          <w:sz w:val="28"/>
          <w:szCs w:val="28"/>
        </w:rPr>
        <w:t>?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 xml:space="preserve">Первые рифмованные строчки малыш с удовольствием слушает и запоминает, когда мама ему поет колыбельные, рассказывает какие-то </w:t>
      </w:r>
      <w:proofErr w:type="spellStart"/>
      <w:r w:rsidRPr="00AA6408">
        <w:rPr>
          <w:color w:val="111111"/>
          <w:sz w:val="28"/>
          <w:szCs w:val="28"/>
        </w:rPr>
        <w:t>потешки</w:t>
      </w:r>
      <w:proofErr w:type="spellEnd"/>
      <w:r w:rsidRPr="00AA6408">
        <w:rPr>
          <w:color w:val="111111"/>
          <w:sz w:val="28"/>
          <w:szCs w:val="28"/>
        </w:rPr>
        <w:t>, пальчиковые игры (та же незаменимая </w:t>
      </w:r>
      <w:r w:rsidRPr="00AA6408">
        <w:rPr>
          <w:i/>
          <w:iCs/>
          <w:color w:val="111111"/>
          <w:sz w:val="28"/>
          <w:szCs w:val="28"/>
          <w:bdr w:val="none" w:sz="0" w:space="0" w:color="auto" w:frame="1"/>
        </w:rPr>
        <w:t>«сорока-ворона кашу варила»</w:t>
      </w:r>
      <w:r w:rsidRPr="00AA6408">
        <w:rPr>
          <w:color w:val="111111"/>
          <w:sz w:val="28"/>
          <w:szCs w:val="28"/>
        </w:rPr>
        <w:t> или </w:t>
      </w:r>
      <w:r w:rsidRPr="00AA6408">
        <w:rPr>
          <w:i/>
          <w:iCs/>
          <w:color w:val="111111"/>
          <w:sz w:val="28"/>
          <w:szCs w:val="28"/>
          <w:bdr w:val="none" w:sz="0" w:space="0" w:color="auto" w:frame="1"/>
        </w:rPr>
        <w:t>«идет коза рогатая»</w:t>
      </w:r>
      <w:r w:rsidRPr="00AA6408">
        <w:rPr>
          <w:color w:val="111111"/>
          <w:sz w:val="28"/>
          <w:szCs w:val="28"/>
        </w:rPr>
        <w:t>).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</w:t>
      </w:r>
      <w:r w:rsidRPr="00AA6408">
        <w:rPr>
          <w:color w:val="111111"/>
          <w:sz w:val="28"/>
          <w:szCs w:val="28"/>
        </w:rPr>
        <w:t> со звукоподражаниями. Потом начинаем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читать перед сном</w:t>
      </w:r>
      <w:r w:rsidRPr="00AA6408">
        <w:rPr>
          <w:color w:val="111111"/>
          <w:sz w:val="28"/>
          <w:szCs w:val="28"/>
        </w:rPr>
        <w:t>, проводить тематические занятия, в которые включены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</w:t>
      </w:r>
      <w:r w:rsidRPr="00AA6408">
        <w:rPr>
          <w:color w:val="111111"/>
          <w:sz w:val="28"/>
          <w:szCs w:val="28"/>
        </w:rPr>
        <w:t>.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Как же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читать стихи так</w:t>
      </w:r>
      <w:r w:rsidRPr="00AA6408">
        <w:rPr>
          <w:color w:val="111111"/>
          <w:sz w:val="28"/>
          <w:szCs w:val="28"/>
        </w:rPr>
        <w:t>, чтобы ребенок их лучше запоминал?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Ни в коем случае не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учить стихи специально</w:t>
      </w:r>
      <w:r w:rsidRPr="00AA6408">
        <w:rPr>
          <w:color w:val="111111"/>
          <w:sz w:val="28"/>
          <w:szCs w:val="28"/>
        </w:rPr>
        <w:t>! Ребенок живет игрой, и во время игры можно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научить его чему угодно</w:t>
      </w:r>
      <w:r w:rsidRPr="00AA6408">
        <w:rPr>
          <w:color w:val="111111"/>
          <w:sz w:val="28"/>
          <w:szCs w:val="28"/>
        </w:rPr>
        <w:t>: счету, чтению, в том числе и привить любовь к поэзии.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Очень хороший прием –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 xml:space="preserve">читать стихотворение с </w:t>
      </w:r>
      <w:proofErr w:type="spellStart"/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договариванием</w:t>
      </w:r>
      <w:proofErr w:type="spellEnd"/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Pr="00AA6408">
        <w:rPr>
          <w:i/>
          <w:iCs/>
          <w:color w:val="111111"/>
          <w:sz w:val="28"/>
          <w:szCs w:val="28"/>
          <w:bdr w:val="none" w:sz="0" w:space="0" w:color="auto" w:frame="1"/>
        </w:rPr>
        <w:t>(т. е. когда ребенок договаривает последние слова)</w:t>
      </w:r>
      <w:r w:rsidRPr="00AA6408">
        <w:rPr>
          <w:color w:val="111111"/>
          <w:sz w:val="28"/>
          <w:szCs w:val="28"/>
        </w:rPr>
        <w:t>. Этот прием вообще очень хорош для развития речи.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Читать надо</w:t>
      </w:r>
      <w:r w:rsidRPr="00AA6408">
        <w:rPr>
          <w:color w:val="111111"/>
          <w:sz w:val="28"/>
          <w:szCs w:val="28"/>
        </w:rPr>
        <w:t>, разумеется, эмоционально, с чувством. Вот тогда точно запомнится!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Еще один хороший прием –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читать на ходу</w:t>
      </w:r>
      <w:r w:rsidRPr="00AA6408">
        <w:rPr>
          <w:color w:val="111111"/>
          <w:sz w:val="28"/>
          <w:szCs w:val="28"/>
        </w:rPr>
        <w:t>, либо с сопровождением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стиха действиями</w:t>
      </w:r>
      <w:r w:rsidRPr="00AA6408">
        <w:rPr>
          <w:color w:val="111111"/>
          <w:sz w:val="28"/>
          <w:szCs w:val="28"/>
        </w:rPr>
        <w:t>. Например,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читаете</w:t>
      </w:r>
      <w:r w:rsidRPr="00AA6408">
        <w:rPr>
          <w:color w:val="111111"/>
          <w:sz w:val="28"/>
          <w:szCs w:val="28"/>
        </w:rPr>
        <w:t>: топ-топ и делаете в это время то же самое. Таких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стихов-игр</w:t>
      </w:r>
      <w:r w:rsidRPr="00AA6408">
        <w:rPr>
          <w:color w:val="111111"/>
          <w:sz w:val="28"/>
          <w:szCs w:val="28"/>
        </w:rPr>
        <w:t> – огромное множество. Такой прием и развивает лучше всего ритмический слух.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Сейчас такое огромное количество детской литературы, что порой не знаешь, на чем остановиться, какие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 читать своему малышу</w:t>
      </w:r>
      <w:r w:rsidRPr="00AA6408">
        <w:rPr>
          <w:color w:val="111111"/>
          <w:sz w:val="28"/>
          <w:szCs w:val="28"/>
        </w:rPr>
        <w:t>?</w:t>
      </w:r>
    </w:p>
    <w:p w:rsidR="00AA6408" w:rsidRPr="00AA6408" w:rsidRDefault="00AA6408" w:rsidP="00AA640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6408">
        <w:rPr>
          <w:color w:val="111111"/>
          <w:sz w:val="28"/>
          <w:szCs w:val="28"/>
        </w:rPr>
        <w:t>Лучше придерживаться классики детской поэзии. Почти каждому ребенку очень нравятся </w:t>
      </w:r>
      <w:r w:rsidRPr="00AA6408">
        <w:rPr>
          <w:rStyle w:val="a6"/>
          <w:color w:val="111111"/>
          <w:sz w:val="28"/>
          <w:szCs w:val="28"/>
          <w:bdr w:val="none" w:sz="0" w:space="0" w:color="auto" w:frame="1"/>
        </w:rPr>
        <w:t>стихи А</w:t>
      </w:r>
      <w:r w:rsidRPr="00AA6408">
        <w:rPr>
          <w:color w:val="111111"/>
          <w:sz w:val="28"/>
          <w:szCs w:val="28"/>
        </w:rPr>
        <w:t xml:space="preserve">. </w:t>
      </w:r>
      <w:proofErr w:type="spellStart"/>
      <w:r w:rsidRPr="00AA6408">
        <w:rPr>
          <w:color w:val="111111"/>
          <w:sz w:val="28"/>
          <w:szCs w:val="28"/>
        </w:rPr>
        <w:t>Барто</w:t>
      </w:r>
      <w:proofErr w:type="spellEnd"/>
      <w:r w:rsidRPr="00AA6408">
        <w:rPr>
          <w:color w:val="111111"/>
          <w:sz w:val="28"/>
          <w:szCs w:val="28"/>
        </w:rPr>
        <w:t>, С. Маршака, С. Михалкова и К. Чуковского …</w:t>
      </w:r>
    </w:p>
    <w:p w:rsidR="00EC3152" w:rsidRPr="00AA6408" w:rsidRDefault="00EC3152" w:rsidP="00AA64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3152" w:rsidRPr="00AA6408" w:rsidSect="00AA6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408"/>
    <w:rsid w:val="00AA6408"/>
    <w:rsid w:val="00EC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2"/>
  </w:style>
  <w:style w:type="paragraph" w:styleId="1">
    <w:name w:val="heading 1"/>
    <w:basedOn w:val="a"/>
    <w:link w:val="10"/>
    <w:qFormat/>
    <w:rsid w:val="00AA640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A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6408"/>
  </w:style>
  <w:style w:type="character" w:customStyle="1" w:styleId="10">
    <w:name w:val="Заголовок 1 Знак"/>
    <w:basedOn w:val="a0"/>
    <w:link w:val="1"/>
    <w:rsid w:val="00AA640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AA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A6408"/>
  </w:style>
  <w:style w:type="paragraph" w:customStyle="1" w:styleId="NoSpacing">
    <w:name w:val="No Spacing"/>
    <w:rsid w:val="00AA640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qFormat/>
    <w:rsid w:val="00AA640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AA6408"/>
    <w:rPr>
      <w:rFonts w:ascii="Calibri" w:eastAsia="Calibri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A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64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2022-01-31T13:43:00Z</dcterms:created>
  <dcterms:modified xsi:type="dcterms:W3CDTF">2022-01-31T13:52:00Z</dcterms:modified>
</cp:coreProperties>
</file>