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C" w:rsidRDefault="00577F5C" w:rsidP="00BF0635">
      <w:pPr>
        <w:spacing w:after="0"/>
        <w:jc w:val="center"/>
        <w:rPr>
          <w:rFonts w:ascii="Bookman Old Style" w:hAnsi="Bookman Old Style"/>
          <w:b/>
          <w:color w:val="FF0000"/>
        </w:rPr>
      </w:pPr>
      <w:r w:rsidRPr="00577F5C">
        <w:rPr>
          <w:rFonts w:ascii="Bookman Old Style" w:hAnsi="Bookman Old Style"/>
          <w:b/>
          <w:color w:val="FF0000"/>
        </w:rPr>
        <w:t xml:space="preserve">УВАЖАЕМЫЕ РОДИТЕЛИ, </w:t>
      </w:r>
    </w:p>
    <w:p w:rsidR="00324183" w:rsidRPr="00577F5C" w:rsidRDefault="00577F5C" w:rsidP="00BF0635">
      <w:pPr>
        <w:spacing w:after="0"/>
        <w:jc w:val="center"/>
        <w:rPr>
          <w:rFonts w:ascii="Bookman Old Style" w:hAnsi="Bookman Old Style"/>
          <w:b/>
          <w:color w:val="FF0000"/>
        </w:rPr>
      </w:pPr>
      <w:r w:rsidRPr="00577F5C">
        <w:rPr>
          <w:rFonts w:ascii="Bookman Old Style" w:hAnsi="Bookman Old Style"/>
          <w:b/>
          <w:color w:val="FF0000"/>
        </w:rPr>
        <w:t>БЕРЕГИТЕ ЖИЗНЬ И ЗДОРОВЬЕ ВАШИХ ДЕТЕЙ!</w:t>
      </w:r>
    </w:p>
    <w:p w:rsidR="00BF0635" w:rsidRDefault="00BF0635" w:rsidP="00BF0635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3023870" cy="214185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125145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635" w:rsidRPr="00577F5C" w:rsidRDefault="00577F5C" w:rsidP="00BF0635">
      <w:pPr>
        <w:spacing w:after="0"/>
        <w:jc w:val="center"/>
        <w:rPr>
          <w:rFonts w:ascii="Bookman Old Style" w:hAnsi="Bookman Old Style"/>
          <w:b/>
          <w:noProof/>
          <w:color w:val="FF0000"/>
          <w:lang w:eastAsia="ru-RU"/>
        </w:rPr>
      </w:pPr>
      <w:r w:rsidRPr="00577F5C">
        <w:rPr>
          <w:rFonts w:ascii="Bookman Old Style" w:hAnsi="Bookman Old Style"/>
          <w:b/>
          <w:noProof/>
          <w:color w:val="FF0000"/>
          <w:lang w:eastAsia="ru-RU"/>
        </w:rPr>
        <w:t>ПОМНИТЕ:</w:t>
      </w:r>
    </w:p>
    <w:p w:rsidR="00631C65" w:rsidRPr="00577F5C" w:rsidRDefault="00631C65" w:rsidP="00631C65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 w:rsidRPr="00577F5C">
        <w:rPr>
          <w:rFonts w:ascii="Bookman Old Style" w:hAnsi="Bookman Old Style"/>
        </w:rPr>
        <w:t>как только ребенок научился ходить, его нужно обучать правильному поведению на дороге;</w:t>
      </w:r>
    </w:p>
    <w:p w:rsidR="00631C65" w:rsidRPr="00577F5C" w:rsidRDefault="00631C65" w:rsidP="00631C65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 w:rsidRPr="00577F5C">
        <w:rPr>
          <w:rFonts w:ascii="Bookman Old Style" w:hAnsi="Bookman Old Style"/>
        </w:rPr>
        <w:t>малышам до пяти лет особенно опасно находиться на дороге, поэтому с ними всегда должны быть взрослые;</w:t>
      </w:r>
    </w:p>
    <w:p w:rsidR="00631C65" w:rsidRPr="00577F5C" w:rsidRDefault="00631C65" w:rsidP="00631C65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 w:rsidRPr="00577F5C">
        <w:rPr>
          <w:rFonts w:ascii="Bookman Old Style" w:hAnsi="Bookman Old Style"/>
        </w:rPr>
        <w:t>маленькие дети не думают об опасности, когда выбегают на дорогу, поэтому не</w:t>
      </w:r>
      <w:r w:rsidR="00577F5C" w:rsidRPr="00577F5C">
        <w:rPr>
          <w:rFonts w:ascii="Bookman Old Style" w:hAnsi="Bookman Old Style"/>
        </w:rPr>
        <w:t>обходимо следить за ними;</w:t>
      </w:r>
    </w:p>
    <w:p w:rsidR="00577F5C" w:rsidRPr="00577F5C" w:rsidRDefault="00577F5C" w:rsidP="00631C65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 w:rsidRPr="00577F5C">
        <w:rPr>
          <w:rFonts w:ascii="Bookman Old Style" w:hAnsi="Bookman Old Style"/>
        </w:rPr>
        <w:t>детям нельзя играть возле дороги, особенно с мячом;</w:t>
      </w:r>
    </w:p>
    <w:p w:rsidR="00577F5C" w:rsidRDefault="00577F5C" w:rsidP="00631C65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во избежание несчастных случаев детей нужно учить ходить по тротуарам лицом к автомобильному движению;</w:t>
      </w:r>
    </w:p>
    <w:p w:rsidR="00577F5C" w:rsidRDefault="00577F5C" w:rsidP="00631C65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старших детей необходимо научить присматривать за младшими;</w:t>
      </w:r>
    </w:p>
    <w:p w:rsidR="00577F5C" w:rsidRDefault="00577F5C" w:rsidP="00631C65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научите ребенка безопасному поведению при езде на велосипеде;</w:t>
      </w:r>
    </w:p>
    <w:p w:rsidR="00577F5C" w:rsidRDefault="00577F5C" w:rsidP="00631C65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надевайте детям на голову шлемы и другие </w:t>
      </w:r>
      <w:r w:rsidR="00AD39AB">
        <w:rPr>
          <w:rFonts w:ascii="Bookman Old Style" w:hAnsi="Bookman Old Style"/>
        </w:rPr>
        <w:t>приспособления</w:t>
      </w:r>
      <w:r>
        <w:rPr>
          <w:rFonts w:ascii="Bookman Old Style" w:hAnsi="Bookman Old Style"/>
        </w:rPr>
        <w:t xml:space="preserve"> для защиты при езде на велосипеде;</w:t>
      </w:r>
    </w:p>
    <w:p w:rsidR="00577F5C" w:rsidRDefault="00577F5C" w:rsidP="00631C65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не сажайте детей на переднее сидение машины;</w:t>
      </w:r>
    </w:p>
    <w:p w:rsidR="00577F5C" w:rsidRDefault="00577F5C" w:rsidP="00631C65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при перевозке ребенка на автомобиле</w:t>
      </w:r>
      <w:proofErr w:type="gramStart"/>
      <w:r>
        <w:rPr>
          <w:rFonts w:ascii="Bookman Old Style" w:hAnsi="Bookman Old Style"/>
        </w:rPr>
        <w:t>.</w:t>
      </w:r>
      <w:proofErr w:type="gramEnd"/>
      <w:r>
        <w:rPr>
          <w:rFonts w:ascii="Bookman Old Style" w:hAnsi="Bookman Old Style"/>
        </w:rPr>
        <w:t xml:space="preserve"> </w:t>
      </w:r>
      <w:proofErr w:type="gramStart"/>
      <w:r>
        <w:rPr>
          <w:rFonts w:ascii="Bookman Old Style" w:hAnsi="Bookman Old Style"/>
        </w:rPr>
        <w:t>и</w:t>
      </w:r>
      <w:proofErr w:type="gramEnd"/>
      <w:r>
        <w:rPr>
          <w:rFonts w:ascii="Bookman Old Style" w:hAnsi="Bookman Old Style"/>
        </w:rPr>
        <w:t>спользуйте специальное кресло и ремни безопасности.</w:t>
      </w:r>
    </w:p>
    <w:p w:rsidR="00AD39AB" w:rsidRDefault="00AD39AB" w:rsidP="00627563">
      <w:pPr>
        <w:pStyle w:val="a5"/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noProof/>
          <w:lang w:eastAsia="ru-RU"/>
        </w:rPr>
        <w:drawing>
          <wp:inline distT="0" distB="0" distL="0" distR="0" wp14:anchorId="347BFAB5" wp14:editId="134DB438">
            <wp:extent cx="1215490" cy="11430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_360foto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35" cy="115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lang w:eastAsia="ru-RU"/>
        </w:rPr>
        <w:drawing>
          <wp:inline distT="0" distB="0" distL="0" distR="0" wp14:anchorId="2707803E" wp14:editId="65CF9154">
            <wp:extent cx="1266825" cy="11622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637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290" cy="116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noProof/>
          <w:lang w:eastAsia="ru-RU"/>
        </w:rPr>
        <w:drawing>
          <wp:inline distT="0" distB="0" distL="0" distR="0" wp14:anchorId="6707364E" wp14:editId="1ABB32AB">
            <wp:extent cx="1143000" cy="1136998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637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148661" cy="114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noProof/>
          <w:lang w:eastAsia="ru-RU"/>
        </w:rPr>
        <w:drawing>
          <wp:inline distT="0" distB="0" distL="0" distR="0" wp14:anchorId="345FFE19" wp14:editId="61A3C991">
            <wp:extent cx="1140440" cy="117157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6378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119" cy="117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D76" w:rsidRPr="00EA5D76" w:rsidRDefault="00EA5D76" w:rsidP="00EA5D76">
      <w:pPr>
        <w:pStyle w:val="a5"/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ru-RU"/>
        </w:rPr>
        <w:drawing>
          <wp:inline distT="0" distB="0" distL="0" distR="0" wp14:anchorId="79A18BE4" wp14:editId="45809C52">
            <wp:extent cx="1211018" cy="1047750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7585gfhgfh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617" cy="105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563" w:rsidRDefault="00627563" w:rsidP="00627563">
      <w:pPr>
        <w:pStyle w:val="a5"/>
        <w:spacing w:after="0"/>
        <w:jc w:val="both"/>
        <w:rPr>
          <w:rFonts w:ascii="Bookman Old Style" w:hAnsi="Bookman Old Style"/>
          <w:lang w:val="en-US"/>
        </w:rPr>
      </w:pPr>
    </w:p>
    <w:p w:rsidR="00627563" w:rsidRDefault="00EA5D76" w:rsidP="00EA5D76">
      <w:pPr>
        <w:pStyle w:val="a5"/>
        <w:spacing w:after="0" w:line="240" w:lineRule="auto"/>
        <w:jc w:val="center"/>
        <w:rPr>
          <w:rFonts w:ascii="Bookman Old Style" w:hAnsi="Bookman Old Style"/>
          <w:b/>
          <w:color w:val="FF0000"/>
        </w:rPr>
      </w:pPr>
      <w:r w:rsidRPr="00EA5D76">
        <w:rPr>
          <w:rFonts w:ascii="Bookman Old Style" w:hAnsi="Bookman Old Style"/>
          <w:b/>
          <w:color w:val="FF0000"/>
        </w:rPr>
        <w:t>УЧИТЕ ДЕТЕЙ ПРАВИЛАМ ДОРОЖНОГО ДВИЖЕНИЯ</w:t>
      </w:r>
    </w:p>
    <w:p w:rsidR="00747305" w:rsidRDefault="00747305" w:rsidP="00EA5D76">
      <w:pPr>
        <w:pStyle w:val="a5"/>
        <w:spacing w:after="0" w:line="240" w:lineRule="auto"/>
        <w:jc w:val="center"/>
        <w:rPr>
          <w:rFonts w:ascii="Bookman Old Style" w:hAnsi="Bookman Old Style"/>
          <w:b/>
          <w:noProof/>
          <w:color w:val="FF0000"/>
          <w:lang w:eastAsia="ru-RU"/>
        </w:rPr>
      </w:pPr>
    </w:p>
    <w:p w:rsidR="00747305" w:rsidRPr="00EA5D76" w:rsidRDefault="00747305" w:rsidP="00EA5D76">
      <w:pPr>
        <w:pStyle w:val="a5"/>
        <w:spacing w:after="0" w:line="240" w:lineRule="auto"/>
        <w:jc w:val="center"/>
        <w:rPr>
          <w:rFonts w:ascii="Bookman Old Style" w:hAnsi="Bookman Old Style"/>
          <w:b/>
          <w:color w:val="FF0000"/>
        </w:rPr>
      </w:pPr>
    </w:p>
    <w:p w:rsidR="00627563" w:rsidRDefault="00627563" w:rsidP="00627563">
      <w:pPr>
        <w:pStyle w:val="a5"/>
        <w:spacing w:after="0"/>
        <w:jc w:val="center"/>
        <w:rPr>
          <w:rFonts w:ascii="Bookman Old Style" w:hAnsi="Bookman Old Style"/>
        </w:rPr>
      </w:pPr>
    </w:p>
    <w:p w:rsidR="00627563" w:rsidRPr="00627563" w:rsidRDefault="00627563" w:rsidP="00627563">
      <w:pPr>
        <w:pStyle w:val="a5"/>
        <w:spacing w:after="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>МБДОУ</w:t>
      </w:r>
      <w:r w:rsidRPr="00627563">
        <w:rPr>
          <w:rFonts w:ascii="Bookman Old Style" w:hAnsi="Bookman Old Style"/>
          <w:sz w:val="20"/>
          <w:szCs w:val="20"/>
        </w:rPr>
        <w:t xml:space="preserve"> «Детский сад «Сказка» города Николаевска» Николаевского муниципального района Волгоградской области</w:t>
      </w:r>
    </w:p>
    <w:p w:rsidR="00627563" w:rsidRDefault="00627563" w:rsidP="00627563">
      <w:pPr>
        <w:pStyle w:val="a5"/>
        <w:spacing w:after="0"/>
        <w:jc w:val="center"/>
        <w:rPr>
          <w:rFonts w:ascii="Bookman Old Style" w:hAnsi="Bookman Old Style"/>
        </w:rPr>
      </w:pPr>
    </w:p>
    <w:p w:rsidR="00627563" w:rsidRDefault="00627563" w:rsidP="00627563">
      <w:pPr>
        <w:pStyle w:val="a5"/>
        <w:spacing w:after="0"/>
        <w:jc w:val="center"/>
        <w:rPr>
          <w:rFonts w:ascii="Bookman Old Style" w:hAnsi="Bookman Old Style"/>
        </w:rPr>
      </w:pPr>
    </w:p>
    <w:p w:rsidR="00627563" w:rsidRPr="00747305" w:rsidRDefault="00627563" w:rsidP="00627563">
      <w:pPr>
        <w:pStyle w:val="a5"/>
        <w:spacing w:after="0"/>
        <w:jc w:val="center"/>
        <w:rPr>
          <w:rFonts w:ascii="Segoe Print" w:hAnsi="Segoe Print"/>
          <w:b/>
          <w:color w:val="FF0000"/>
          <w:sz w:val="36"/>
          <w:szCs w:val="36"/>
        </w:rPr>
      </w:pPr>
      <w:r w:rsidRPr="00747305">
        <w:rPr>
          <w:rFonts w:ascii="Segoe Print" w:hAnsi="Segoe Print"/>
          <w:b/>
          <w:color w:val="FF0000"/>
          <w:sz w:val="36"/>
          <w:szCs w:val="36"/>
        </w:rPr>
        <w:t>«Безопасность детей на дороге»</w:t>
      </w:r>
    </w:p>
    <w:p w:rsidR="00EA5D76" w:rsidRDefault="009317C1" w:rsidP="00627563">
      <w:pPr>
        <w:pStyle w:val="a5"/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/советы для родителей </w:t>
      </w:r>
      <w:r w:rsidRPr="009317C1">
        <w:rPr>
          <w:rFonts w:ascii="Bookman Old Style" w:hAnsi="Bookman Old Style"/>
        </w:rPr>
        <w:t>по предупреждению до</w:t>
      </w:r>
      <w:r>
        <w:rPr>
          <w:rFonts w:ascii="Bookman Old Style" w:hAnsi="Bookman Old Style"/>
        </w:rPr>
        <w:t>рожно-транспортного травматизма</w:t>
      </w:r>
      <w:r w:rsidR="00EA5D76">
        <w:rPr>
          <w:rFonts w:ascii="Bookman Old Style" w:hAnsi="Bookman Old Style"/>
        </w:rPr>
        <w:t>/</w:t>
      </w:r>
    </w:p>
    <w:p w:rsidR="00EA5D76" w:rsidRDefault="00EA5D76" w:rsidP="00627563">
      <w:pPr>
        <w:pStyle w:val="a5"/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533525" cy="21424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etof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268" cy="214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305" w:rsidRPr="00747305" w:rsidRDefault="00747305" w:rsidP="00747305">
      <w:pPr>
        <w:pStyle w:val="a5"/>
        <w:spacing w:after="0"/>
        <w:jc w:val="right"/>
        <w:rPr>
          <w:rFonts w:ascii="Bookman Old Style" w:hAnsi="Bookman Old Style"/>
          <w:sz w:val="20"/>
          <w:szCs w:val="20"/>
        </w:rPr>
      </w:pPr>
      <w:r w:rsidRPr="00747305">
        <w:rPr>
          <w:rFonts w:ascii="Bookman Old Style" w:hAnsi="Bookman Old Style"/>
          <w:sz w:val="20"/>
          <w:szCs w:val="20"/>
        </w:rPr>
        <w:t>Подготовили:</w:t>
      </w:r>
    </w:p>
    <w:p w:rsidR="00747305" w:rsidRPr="00747305" w:rsidRDefault="00747305" w:rsidP="00747305">
      <w:pPr>
        <w:pStyle w:val="a5"/>
        <w:spacing w:after="0"/>
        <w:jc w:val="right"/>
        <w:rPr>
          <w:rFonts w:ascii="Bookman Old Style" w:hAnsi="Bookman Old Style"/>
          <w:sz w:val="20"/>
          <w:szCs w:val="20"/>
        </w:rPr>
      </w:pPr>
      <w:r w:rsidRPr="00747305">
        <w:rPr>
          <w:rFonts w:ascii="Bookman Old Style" w:hAnsi="Bookman Old Style"/>
          <w:sz w:val="20"/>
          <w:szCs w:val="20"/>
        </w:rPr>
        <w:t xml:space="preserve">воспитатель </w:t>
      </w:r>
      <w:r w:rsidRPr="00747305">
        <w:rPr>
          <w:rFonts w:ascii="Bookman Old Style" w:hAnsi="Bookman Old Style"/>
          <w:sz w:val="20"/>
          <w:szCs w:val="20"/>
          <w:lang w:val="en-US"/>
        </w:rPr>
        <w:t>I</w:t>
      </w:r>
      <w:r w:rsidRPr="00747305">
        <w:rPr>
          <w:rFonts w:ascii="Bookman Old Style" w:hAnsi="Bookman Old Style"/>
          <w:sz w:val="20"/>
          <w:szCs w:val="20"/>
        </w:rPr>
        <w:t xml:space="preserve"> квалификационной категории</w:t>
      </w:r>
    </w:p>
    <w:p w:rsidR="00747305" w:rsidRPr="00747305" w:rsidRDefault="00747305" w:rsidP="00747305">
      <w:pPr>
        <w:pStyle w:val="a5"/>
        <w:spacing w:after="0"/>
        <w:jc w:val="right"/>
        <w:rPr>
          <w:rFonts w:ascii="Bookman Old Style" w:hAnsi="Bookman Old Style"/>
          <w:sz w:val="20"/>
          <w:szCs w:val="20"/>
        </w:rPr>
      </w:pPr>
      <w:r w:rsidRPr="00747305">
        <w:rPr>
          <w:rFonts w:ascii="Bookman Old Style" w:hAnsi="Bookman Old Style"/>
          <w:sz w:val="20"/>
          <w:szCs w:val="20"/>
        </w:rPr>
        <w:t>Кутепова Наталья Владимировна</w:t>
      </w:r>
    </w:p>
    <w:p w:rsidR="00747305" w:rsidRPr="00747305" w:rsidRDefault="00747305" w:rsidP="00747305">
      <w:pPr>
        <w:pStyle w:val="a5"/>
        <w:spacing w:after="0"/>
        <w:jc w:val="right"/>
        <w:rPr>
          <w:rFonts w:ascii="Bookman Old Style" w:hAnsi="Bookman Old Style"/>
          <w:sz w:val="20"/>
          <w:szCs w:val="20"/>
        </w:rPr>
      </w:pPr>
      <w:r w:rsidRPr="00747305">
        <w:rPr>
          <w:rFonts w:ascii="Bookman Old Style" w:hAnsi="Bookman Old Style"/>
          <w:sz w:val="20"/>
          <w:szCs w:val="20"/>
        </w:rPr>
        <w:t>воспитатель:</w:t>
      </w:r>
    </w:p>
    <w:p w:rsidR="00747305" w:rsidRPr="00747305" w:rsidRDefault="00747305" w:rsidP="00747305">
      <w:pPr>
        <w:pStyle w:val="a5"/>
        <w:spacing w:after="0"/>
        <w:jc w:val="right"/>
        <w:rPr>
          <w:rFonts w:ascii="Bookman Old Style" w:hAnsi="Bookman Old Style"/>
          <w:sz w:val="20"/>
          <w:szCs w:val="20"/>
        </w:rPr>
      </w:pPr>
      <w:r w:rsidRPr="00747305">
        <w:rPr>
          <w:rFonts w:ascii="Bookman Old Style" w:hAnsi="Bookman Old Style"/>
          <w:sz w:val="20"/>
          <w:szCs w:val="20"/>
        </w:rPr>
        <w:t>Колесниченко Светлана Николаевна</w:t>
      </w:r>
    </w:p>
    <w:p w:rsidR="00747305" w:rsidRDefault="00747305" w:rsidP="00747305">
      <w:pPr>
        <w:pStyle w:val="a5"/>
        <w:spacing w:after="0"/>
        <w:jc w:val="right"/>
        <w:rPr>
          <w:rFonts w:ascii="Bookman Old Style" w:hAnsi="Bookman Old Style"/>
        </w:rPr>
      </w:pPr>
    </w:p>
    <w:p w:rsidR="00747305" w:rsidRDefault="00747305" w:rsidP="00747305">
      <w:pPr>
        <w:pStyle w:val="a5"/>
        <w:spacing w:after="0"/>
        <w:jc w:val="right"/>
        <w:rPr>
          <w:rFonts w:ascii="Bookman Old Style" w:hAnsi="Bookman Old Style"/>
        </w:rPr>
      </w:pPr>
    </w:p>
    <w:p w:rsidR="00747305" w:rsidRDefault="00747305" w:rsidP="00747305">
      <w:pPr>
        <w:pStyle w:val="a5"/>
        <w:spacing w:after="0"/>
        <w:jc w:val="right"/>
        <w:rPr>
          <w:rFonts w:ascii="Bookman Old Style" w:hAnsi="Bookman Old Style"/>
        </w:rPr>
      </w:pPr>
    </w:p>
    <w:p w:rsidR="00747305" w:rsidRDefault="00747305" w:rsidP="00747305">
      <w:pPr>
        <w:pStyle w:val="a5"/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г. Николаевск</w:t>
      </w:r>
    </w:p>
    <w:p w:rsidR="00747305" w:rsidRDefault="00747305" w:rsidP="00747305">
      <w:pPr>
        <w:pStyle w:val="a5"/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2017 год</w:t>
      </w:r>
    </w:p>
    <w:p w:rsidR="00747305" w:rsidRPr="00747305" w:rsidRDefault="00747305" w:rsidP="00747305">
      <w:pPr>
        <w:pStyle w:val="a5"/>
        <w:spacing w:after="0"/>
        <w:jc w:val="center"/>
        <w:rPr>
          <w:rFonts w:ascii="Bookman Old Style" w:hAnsi="Bookman Old Style"/>
          <w:b/>
          <w:color w:val="FF0000"/>
        </w:rPr>
      </w:pPr>
      <w:r w:rsidRPr="00747305">
        <w:rPr>
          <w:rFonts w:ascii="Bookman Old Style" w:hAnsi="Bookman Old Style"/>
          <w:b/>
          <w:color w:val="FF0000"/>
        </w:rPr>
        <w:lastRenderedPageBreak/>
        <w:t>ПОЧЕМУ ДЕТИ ПОПАДАЮТ В ДТП?</w:t>
      </w:r>
    </w:p>
    <w:p w:rsidR="00747305" w:rsidRDefault="00747305" w:rsidP="00747305">
      <w:pPr>
        <w:pStyle w:val="a5"/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/физиологические и психологические особенности/</w:t>
      </w:r>
    </w:p>
    <w:p w:rsidR="009317C1" w:rsidRDefault="009317C1" w:rsidP="009317C1">
      <w:pPr>
        <w:pStyle w:val="a5"/>
        <w:spacing w:after="0"/>
        <w:jc w:val="both"/>
        <w:rPr>
          <w:rFonts w:ascii="Bookman Old Style" w:hAnsi="Bookman Old Style"/>
        </w:rPr>
      </w:pPr>
      <w:r w:rsidRPr="009317C1">
        <w:rPr>
          <w:rFonts w:ascii="Bookman Old Style" w:hAnsi="Bookman Old Style"/>
        </w:rPr>
        <w:t>1. Дети быстро запоминают Правил</w:t>
      </w:r>
      <w:r>
        <w:rPr>
          <w:rFonts w:ascii="Bookman Old Style" w:hAnsi="Bookman Old Style"/>
        </w:rPr>
        <w:t xml:space="preserve">а дорожного  движения и так </w:t>
      </w:r>
      <w:r w:rsidRPr="009317C1">
        <w:rPr>
          <w:rFonts w:ascii="Bookman Old Style" w:hAnsi="Bookman Old Style"/>
        </w:rPr>
        <w:t>же быстро их забывают.</w:t>
      </w:r>
    </w:p>
    <w:p w:rsidR="00ED6C4F" w:rsidRPr="009317C1" w:rsidRDefault="00ED6C4F" w:rsidP="00ED6C4F">
      <w:pPr>
        <w:pStyle w:val="a5"/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924050" cy="116566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d6dab80282044dd986805034389c4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390" cy="116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7C1" w:rsidRDefault="009317C1" w:rsidP="009317C1">
      <w:pPr>
        <w:pStyle w:val="a5"/>
        <w:spacing w:after="0"/>
        <w:jc w:val="both"/>
        <w:rPr>
          <w:rFonts w:ascii="Bookman Old Style" w:hAnsi="Bookman Old Style"/>
        </w:rPr>
      </w:pPr>
      <w:r w:rsidRPr="009317C1">
        <w:rPr>
          <w:rFonts w:ascii="Bookman Old Style" w:hAnsi="Bookman Old Style"/>
        </w:rPr>
        <w:t>2.</w:t>
      </w:r>
      <w:r>
        <w:rPr>
          <w:rFonts w:ascii="Bookman Old Style" w:hAnsi="Bookman Old Style"/>
        </w:rPr>
        <w:t xml:space="preserve"> </w:t>
      </w:r>
      <w:r w:rsidRPr="009317C1">
        <w:rPr>
          <w:rFonts w:ascii="Bookman Old Style" w:hAnsi="Bookman Old Style"/>
        </w:rPr>
        <w:t>Торопясь домой или на важную вс</w:t>
      </w:r>
      <w:r>
        <w:rPr>
          <w:rFonts w:ascii="Bookman Old Style" w:hAnsi="Bookman Old Style"/>
        </w:rPr>
        <w:t>т</w:t>
      </w:r>
      <w:r w:rsidRPr="009317C1">
        <w:rPr>
          <w:rFonts w:ascii="Bookman Old Style" w:hAnsi="Bookman Old Style"/>
        </w:rPr>
        <w:t>речу, взрослые часто нарушают ПДД и забывают, что показывают детям неправильный образец поведения.</w:t>
      </w:r>
    </w:p>
    <w:p w:rsidR="00D3276B" w:rsidRPr="009317C1" w:rsidRDefault="00D3276B" w:rsidP="00D3276B">
      <w:pPr>
        <w:pStyle w:val="a5"/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481568" cy="1533525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18912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304" cy="153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7C1" w:rsidRPr="00D3276B" w:rsidRDefault="009317C1" w:rsidP="00D3276B">
      <w:pPr>
        <w:pStyle w:val="a5"/>
        <w:spacing w:after="0"/>
        <w:jc w:val="both"/>
        <w:rPr>
          <w:rFonts w:ascii="Bookman Old Style" w:hAnsi="Bookman Old Style"/>
        </w:rPr>
      </w:pPr>
      <w:r w:rsidRPr="009317C1">
        <w:rPr>
          <w:rFonts w:ascii="Bookman Old Style" w:hAnsi="Bookman Old Style"/>
        </w:rPr>
        <w:t>3.</w:t>
      </w:r>
      <w:r>
        <w:rPr>
          <w:rFonts w:ascii="Bookman Old Style" w:hAnsi="Bookman Old Style"/>
        </w:rPr>
        <w:t xml:space="preserve"> </w:t>
      </w:r>
      <w:r w:rsidRPr="009317C1">
        <w:rPr>
          <w:rFonts w:ascii="Bookman Old Style" w:hAnsi="Bookman Old Style"/>
        </w:rPr>
        <w:t>У детей, особенно у мальчиков, потребность в движении преобладает над осторожностью, и дети в игре забывают об опасности.</w:t>
      </w:r>
      <w:bookmarkStart w:id="0" w:name="_GoBack"/>
      <w:bookmarkEnd w:id="0"/>
    </w:p>
    <w:p w:rsidR="009317C1" w:rsidRDefault="009317C1" w:rsidP="009317C1">
      <w:pPr>
        <w:pStyle w:val="a5"/>
        <w:spacing w:after="0"/>
        <w:jc w:val="both"/>
        <w:rPr>
          <w:rFonts w:ascii="Bookman Old Style" w:hAnsi="Bookman Old Style"/>
        </w:rPr>
      </w:pPr>
      <w:r w:rsidRPr="009317C1">
        <w:rPr>
          <w:rFonts w:ascii="Bookman Old Style" w:hAnsi="Bookman Old Style"/>
        </w:rPr>
        <w:t>4.</w:t>
      </w:r>
      <w:r>
        <w:rPr>
          <w:rFonts w:ascii="Bookman Old Style" w:hAnsi="Bookman Old Style"/>
        </w:rPr>
        <w:t xml:space="preserve"> </w:t>
      </w:r>
      <w:r w:rsidRPr="009317C1">
        <w:rPr>
          <w:rFonts w:ascii="Bookman Old Style" w:hAnsi="Bookman Old Style"/>
        </w:rPr>
        <w:t xml:space="preserve">Сектор обзора периферийного зрения у детей на 15-20% уже, чем у взрослого человека. Когда ребенок смотрит вперед, машины </w:t>
      </w:r>
      <w:r w:rsidRPr="009317C1">
        <w:rPr>
          <w:rFonts w:ascii="Bookman Old Style" w:hAnsi="Bookman Old Style"/>
        </w:rPr>
        <w:lastRenderedPageBreak/>
        <w:t>справа и слева остаются для него невидимыми.</w:t>
      </w:r>
    </w:p>
    <w:p w:rsidR="00ED6C4F" w:rsidRPr="009317C1" w:rsidRDefault="00ED6C4F" w:rsidP="00ED6C4F">
      <w:pPr>
        <w:pStyle w:val="a5"/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2171700" cy="1461633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2567576_pd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897" cy="146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7C1" w:rsidRPr="00D3276B" w:rsidRDefault="009317C1" w:rsidP="00D3276B">
      <w:pPr>
        <w:pStyle w:val="a5"/>
        <w:spacing w:after="0"/>
        <w:jc w:val="both"/>
        <w:rPr>
          <w:rFonts w:ascii="Bookman Old Style" w:hAnsi="Bookman Old Style"/>
        </w:rPr>
      </w:pPr>
      <w:r w:rsidRPr="009317C1">
        <w:rPr>
          <w:rFonts w:ascii="Bookman Old Style" w:hAnsi="Bookman Old Style"/>
        </w:rPr>
        <w:t>5.</w:t>
      </w:r>
      <w:r>
        <w:rPr>
          <w:rFonts w:ascii="Bookman Old Style" w:hAnsi="Bookman Old Style"/>
        </w:rPr>
        <w:t xml:space="preserve"> </w:t>
      </w:r>
      <w:r w:rsidRPr="009317C1">
        <w:rPr>
          <w:rFonts w:ascii="Bookman Old Style" w:hAnsi="Bookman Old Style"/>
        </w:rPr>
        <w:t>Дошкольник намного медленней оценивает ситуацию, чем взрослый. Например, чтобы определить, стоит или движется машина, взрослому необходима четверть секунды, а ребенку - 4 секунды.</w:t>
      </w:r>
    </w:p>
    <w:p w:rsidR="009317C1" w:rsidRDefault="009317C1" w:rsidP="009317C1">
      <w:pPr>
        <w:pStyle w:val="a5"/>
        <w:spacing w:after="0"/>
        <w:jc w:val="both"/>
        <w:rPr>
          <w:rFonts w:ascii="Bookman Old Style" w:hAnsi="Bookman Old Style"/>
        </w:rPr>
      </w:pPr>
      <w:r w:rsidRPr="009317C1">
        <w:rPr>
          <w:rFonts w:ascii="Bookman Old Style" w:hAnsi="Bookman Old Style"/>
        </w:rPr>
        <w:t>6.</w:t>
      </w:r>
      <w:r>
        <w:rPr>
          <w:rFonts w:ascii="Bookman Old Style" w:hAnsi="Bookman Old Style"/>
        </w:rPr>
        <w:t xml:space="preserve"> </w:t>
      </w:r>
      <w:r w:rsidRPr="009317C1">
        <w:rPr>
          <w:rFonts w:ascii="Bookman Old Style" w:hAnsi="Bookman Old Style"/>
        </w:rPr>
        <w:t>Маленький рост: водителю сложнее заметить маленького пешехода; короткий шаг – длительное пребывание в зоне риска; центр тяжести расположен выше, во время бега ребенку сложно остановиться, но проще потерять равновесие и упасть.</w:t>
      </w:r>
    </w:p>
    <w:p w:rsidR="00D3276B" w:rsidRPr="009317C1" w:rsidRDefault="00D3276B" w:rsidP="00D3276B">
      <w:pPr>
        <w:pStyle w:val="a5"/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ru-RU"/>
        </w:rPr>
        <w:drawing>
          <wp:inline distT="0" distB="0" distL="0" distR="0" wp14:anchorId="4C58D2AB">
            <wp:extent cx="2170430" cy="1450975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17C1" w:rsidRPr="009317C1" w:rsidRDefault="009317C1" w:rsidP="009317C1">
      <w:pPr>
        <w:pStyle w:val="a5"/>
        <w:spacing w:after="0"/>
        <w:jc w:val="both"/>
        <w:rPr>
          <w:rFonts w:ascii="Bookman Old Style" w:hAnsi="Bookman Old Style"/>
        </w:rPr>
      </w:pPr>
      <w:r w:rsidRPr="009317C1">
        <w:rPr>
          <w:rFonts w:ascii="Bookman Old Style" w:hAnsi="Bookman Old Style"/>
        </w:rPr>
        <w:t>7.</w:t>
      </w:r>
      <w:r>
        <w:rPr>
          <w:rFonts w:ascii="Bookman Old Style" w:hAnsi="Bookman Old Style"/>
        </w:rPr>
        <w:t xml:space="preserve"> </w:t>
      </w:r>
      <w:r w:rsidRPr="009317C1">
        <w:rPr>
          <w:rFonts w:ascii="Bookman Old Style" w:hAnsi="Bookman Old Style"/>
        </w:rPr>
        <w:t xml:space="preserve">По данным физиологов, ребенок с опозданием реагирует на сигнал </w:t>
      </w:r>
      <w:r w:rsidRPr="009317C1">
        <w:rPr>
          <w:rFonts w:ascii="Bookman Old Style" w:hAnsi="Bookman Old Style"/>
        </w:rPr>
        <w:lastRenderedPageBreak/>
        <w:t>взрослого, так как не сразу слышит информацию.</w:t>
      </w:r>
    </w:p>
    <w:p w:rsidR="009317C1" w:rsidRDefault="009317C1" w:rsidP="009317C1">
      <w:pPr>
        <w:pStyle w:val="a5"/>
        <w:spacing w:after="0"/>
        <w:jc w:val="both"/>
        <w:rPr>
          <w:rFonts w:ascii="Bookman Old Style" w:hAnsi="Bookman Old Style"/>
        </w:rPr>
      </w:pPr>
      <w:r w:rsidRPr="009317C1">
        <w:rPr>
          <w:rFonts w:ascii="Bookman Old Style" w:hAnsi="Bookman Old Style"/>
        </w:rPr>
        <w:t>8.</w:t>
      </w:r>
      <w:r>
        <w:rPr>
          <w:rFonts w:ascii="Bookman Old Style" w:hAnsi="Bookman Old Style"/>
        </w:rPr>
        <w:t xml:space="preserve"> </w:t>
      </w:r>
      <w:r w:rsidRPr="009317C1">
        <w:rPr>
          <w:rFonts w:ascii="Bookman Old Style" w:hAnsi="Bookman Old Style"/>
        </w:rPr>
        <w:t>Мозг ребенка не в состоянии сосредотачиваться более чем на одном объекте, и зачастую внимание дошкольника устремлено на более интересный для него объект.</w:t>
      </w:r>
    </w:p>
    <w:p w:rsidR="009317C1" w:rsidRPr="009317C1" w:rsidRDefault="00D3276B" w:rsidP="009317C1">
      <w:pPr>
        <w:pStyle w:val="a5"/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ru-RU"/>
        </w:rPr>
        <w:drawing>
          <wp:inline distT="0" distB="0" distL="0" distR="0" wp14:anchorId="70878EC4">
            <wp:extent cx="1444625" cy="15240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7305" w:rsidRDefault="009317C1" w:rsidP="009317C1">
      <w:pPr>
        <w:pStyle w:val="a5"/>
        <w:spacing w:after="0"/>
        <w:jc w:val="both"/>
        <w:rPr>
          <w:rFonts w:ascii="Bookman Old Style" w:hAnsi="Bookman Old Style"/>
        </w:rPr>
      </w:pPr>
      <w:r w:rsidRPr="009317C1">
        <w:rPr>
          <w:rFonts w:ascii="Bookman Old Style" w:hAnsi="Bookman Old Style"/>
        </w:rPr>
        <w:t>9.</w:t>
      </w:r>
      <w:r>
        <w:rPr>
          <w:rFonts w:ascii="Bookman Old Style" w:hAnsi="Bookman Old Style"/>
        </w:rPr>
        <w:t xml:space="preserve"> </w:t>
      </w:r>
      <w:r w:rsidRPr="009317C1">
        <w:rPr>
          <w:rFonts w:ascii="Bookman Old Style" w:hAnsi="Bookman Old Style"/>
        </w:rPr>
        <w:t>Ребенок по-разному реагирует на разные транспортные средства: с опаской относится к большим грузовым машинам и недооценивает опасность легковых автомобилей, мотоциклов и велосипедов.</w:t>
      </w:r>
    </w:p>
    <w:p w:rsidR="00ED6C4F" w:rsidRPr="00747305" w:rsidRDefault="00ED6C4F" w:rsidP="00ED6C4F">
      <w:pPr>
        <w:pStyle w:val="a5"/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2190750" cy="154714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40917093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975" cy="154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C4F" w:rsidRPr="00747305" w:rsidSect="00896B85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0341"/>
    <w:multiLevelType w:val="hybridMultilevel"/>
    <w:tmpl w:val="1A7673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B85"/>
    <w:rsid w:val="00324183"/>
    <w:rsid w:val="00577F5C"/>
    <w:rsid w:val="00627563"/>
    <w:rsid w:val="00631C65"/>
    <w:rsid w:val="00747305"/>
    <w:rsid w:val="00896B85"/>
    <w:rsid w:val="009317C1"/>
    <w:rsid w:val="00AD39AB"/>
    <w:rsid w:val="00BF0635"/>
    <w:rsid w:val="00D3276B"/>
    <w:rsid w:val="00EA5D76"/>
    <w:rsid w:val="00ED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1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2017-09-30T13:08:00Z</dcterms:created>
  <dcterms:modified xsi:type="dcterms:W3CDTF">2017-09-30T17:14:00Z</dcterms:modified>
</cp:coreProperties>
</file>