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34" w:rsidRPr="009B044A" w:rsidRDefault="00F77934" w:rsidP="00F77934">
      <w:pPr>
        <w:pStyle w:val="a5"/>
        <w:jc w:val="center"/>
        <w:rPr>
          <w:rFonts w:ascii="Times New Roman" w:hAnsi="Times New Roman"/>
          <w:sz w:val="32"/>
          <w:szCs w:val="32"/>
        </w:rPr>
      </w:pPr>
      <w:r w:rsidRPr="009B044A">
        <w:rPr>
          <w:rFonts w:ascii="Times New Roman" w:hAnsi="Times New Roman"/>
          <w:sz w:val="32"/>
          <w:szCs w:val="32"/>
        </w:rPr>
        <w:t>Муниципальное дошкольное образовательное учреждение</w:t>
      </w:r>
    </w:p>
    <w:p w:rsidR="00F77934" w:rsidRPr="009B044A" w:rsidRDefault="00F77934" w:rsidP="00F77934">
      <w:pPr>
        <w:pStyle w:val="a5"/>
        <w:jc w:val="center"/>
        <w:rPr>
          <w:rFonts w:ascii="Times New Roman" w:hAnsi="Times New Roman"/>
          <w:sz w:val="32"/>
          <w:szCs w:val="32"/>
        </w:rPr>
      </w:pPr>
      <w:r w:rsidRPr="009B044A">
        <w:rPr>
          <w:rFonts w:ascii="Times New Roman" w:hAnsi="Times New Roman"/>
          <w:sz w:val="32"/>
          <w:szCs w:val="32"/>
        </w:rPr>
        <w:t>детский сад «Сказка» города Николаевска Волгоградской области</w:t>
      </w:r>
    </w:p>
    <w:p w:rsidR="00F77934" w:rsidRPr="009B044A" w:rsidRDefault="00F77934" w:rsidP="00F77934">
      <w:pPr>
        <w:rPr>
          <w:sz w:val="32"/>
          <w:szCs w:val="32"/>
        </w:rPr>
      </w:pPr>
    </w:p>
    <w:p w:rsidR="00F77934" w:rsidRDefault="00F77934" w:rsidP="0094687D">
      <w:pPr>
        <w:rPr>
          <w:sz w:val="32"/>
          <w:szCs w:val="32"/>
        </w:rPr>
      </w:pPr>
    </w:p>
    <w:p w:rsidR="0094687D" w:rsidRPr="009B044A" w:rsidRDefault="0094687D" w:rsidP="0094687D">
      <w:pPr>
        <w:rPr>
          <w:sz w:val="32"/>
          <w:szCs w:val="32"/>
        </w:rPr>
      </w:pPr>
    </w:p>
    <w:p w:rsidR="00F77934" w:rsidRPr="009B044A" w:rsidRDefault="00F77934" w:rsidP="00F77934">
      <w:pPr>
        <w:jc w:val="center"/>
        <w:rPr>
          <w:sz w:val="32"/>
          <w:szCs w:val="32"/>
        </w:rPr>
      </w:pPr>
      <w:r w:rsidRPr="009B044A">
        <w:rPr>
          <w:sz w:val="32"/>
          <w:szCs w:val="32"/>
        </w:rPr>
        <w:t>Консультация на тему</w:t>
      </w:r>
    </w:p>
    <w:p w:rsidR="0094687D" w:rsidRDefault="00F77934" w:rsidP="00F77934">
      <w:pPr>
        <w:jc w:val="center"/>
        <w:rPr>
          <w:rStyle w:val="file"/>
          <w:b/>
          <w:bCs/>
          <w:iCs/>
          <w:color w:val="666699"/>
          <w:sz w:val="44"/>
          <w:szCs w:val="44"/>
        </w:rPr>
      </w:pPr>
      <w:r>
        <w:rPr>
          <w:rStyle w:val="file"/>
          <w:b/>
          <w:bCs/>
          <w:iCs/>
          <w:color w:val="666699"/>
          <w:sz w:val="44"/>
          <w:szCs w:val="44"/>
        </w:rPr>
        <w:t>«</w:t>
      </w:r>
      <w:r w:rsidRPr="00F77934">
        <w:rPr>
          <w:rStyle w:val="file"/>
          <w:b/>
          <w:bCs/>
          <w:iCs/>
          <w:color w:val="666699"/>
          <w:sz w:val="44"/>
          <w:szCs w:val="44"/>
        </w:rPr>
        <w:t xml:space="preserve">Музыкально-ритмические игры </w:t>
      </w:r>
    </w:p>
    <w:p w:rsidR="00F77934" w:rsidRDefault="00F77934" w:rsidP="00F77934">
      <w:pPr>
        <w:jc w:val="center"/>
        <w:rPr>
          <w:b/>
          <w:sz w:val="28"/>
          <w:szCs w:val="28"/>
        </w:rPr>
      </w:pPr>
      <w:r w:rsidRPr="00F77934">
        <w:rPr>
          <w:rStyle w:val="file"/>
          <w:b/>
          <w:bCs/>
          <w:iCs/>
          <w:color w:val="666699"/>
          <w:sz w:val="44"/>
          <w:szCs w:val="44"/>
        </w:rPr>
        <w:t>в режиме дня ребёнка</w:t>
      </w:r>
      <w:r w:rsidR="0094687D">
        <w:rPr>
          <w:rStyle w:val="file"/>
          <w:b/>
          <w:bCs/>
          <w:iCs/>
          <w:color w:val="666699"/>
          <w:sz w:val="44"/>
          <w:szCs w:val="44"/>
        </w:rPr>
        <w:t>»</w:t>
      </w:r>
    </w:p>
    <w:p w:rsidR="00F77934" w:rsidRPr="000F23B5" w:rsidRDefault="0094687D" w:rsidP="00F77934">
      <w:pPr>
        <w:jc w:val="center"/>
        <w:rPr>
          <w:b/>
          <w:sz w:val="28"/>
          <w:szCs w:val="28"/>
        </w:rPr>
      </w:pPr>
      <w:r w:rsidRPr="0094687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20640" cy="3846169"/>
            <wp:effectExtent l="0" t="0" r="0" b="0"/>
            <wp:docPr id="1" name="Рисунок 1" descr="C:\Users\1\Desktop\Screenshot_20211203_092602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Screenshot_20211203_092602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305" cy="385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934" w:rsidRDefault="00F77934" w:rsidP="00F77934">
      <w:pPr>
        <w:jc w:val="center"/>
      </w:pPr>
      <w:r w:rsidRPr="00482C39">
        <w:t xml:space="preserve"> </w:t>
      </w:r>
    </w:p>
    <w:p w:rsidR="00F77934" w:rsidRDefault="00F77934" w:rsidP="00F77934">
      <w:pPr>
        <w:jc w:val="center"/>
      </w:pPr>
    </w:p>
    <w:p w:rsidR="00F77934" w:rsidRPr="009B044A" w:rsidRDefault="00F77934" w:rsidP="00F77934">
      <w:pPr>
        <w:jc w:val="center"/>
        <w:rPr>
          <w:sz w:val="32"/>
          <w:szCs w:val="32"/>
        </w:rPr>
      </w:pPr>
      <w:bookmarkStart w:id="0" w:name="_GoBack"/>
      <w:bookmarkEnd w:id="0"/>
    </w:p>
    <w:p w:rsidR="00F77934" w:rsidRPr="009B044A" w:rsidRDefault="00F77934" w:rsidP="00F77934">
      <w:pPr>
        <w:pStyle w:val="a5"/>
        <w:jc w:val="right"/>
        <w:rPr>
          <w:rFonts w:ascii="Times New Roman" w:hAnsi="Times New Roman"/>
          <w:sz w:val="32"/>
          <w:szCs w:val="32"/>
        </w:rPr>
      </w:pPr>
      <w:r w:rsidRPr="009B044A">
        <w:rPr>
          <w:rFonts w:ascii="Times New Roman" w:hAnsi="Times New Roman"/>
          <w:sz w:val="32"/>
          <w:szCs w:val="32"/>
        </w:rPr>
        <w:t xml:space="preserve">Подготовила: </w:t>
      </w:r>
    </w:p>
    <w:p w:rsidR="00F77934" w:rsidRPr="009B044A" w:rsidRDefault="00F77934" w:rsidP="00F77934">
      <w:pPr>
        <w:pStyle w:val="a5"/>
        <w:jc w:val="right"/>
        <w:rPr>
          <w:rFonts w:ascii="Times New Roman" w:hAnsi="Times New Roman"/>
          <w:sz w:val="32"/>
          <w:szCs w:val="32"/>
        </w:rPr>
      </w:pPr>
      <w:r w:rsidRPr="009B044A">
        <w:rPr>
          <w:rFonts w:ascii="Times New Roman" w:hAnsi="Times New Roman"/>
          <w:sz w:val="32"/>
          <w:szCs w:val="32"/>
        </w:rPr>
        <w:t xml:space="preserve">музыкальный руководитель </w:t>
      </w:r>
    </w:p>
    <w:p w:rsidR="00F77934" w:rsidRPr="009B044A" w:rsidRDefault="00F77934" w:rsidP="00F77934">
      <w:pPr>
        <w:pStyle w:val="a5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9B044A">
        <w:rPr>
          <w:rFonts w:ascii="Times New Roman" w:hAnsi="Times New Roman"/>
          <w:sz w:val="32"/>
          <w:szCs w:val="32"/>
        </w:rPr>
        <w:t>Багаутдинова</w:t>
      </w:r>
      <w:proofErr w:type="spellEnd"/>
      <w:r w:rsidRPr="009B044A">
        <w:rPr>
          <w:rFonts w:ascii="Times New Roman" w:hAnsi="Times New Roman"/>
          <w:sz w:val="32"/>
          <w:szCs w:val="32"/>
        </w:rPr>
        <w:t xml:space="preserve"> А. М.</w:t>
      </w:r>
    </w:p>
    <w:p w:rsidR="00F77934" w:rsidRPr="009B044A" w:rsidRDefault="00F77934" w:rsidP="00F77934">
      <w:pPr>
        <w:pStyle w:val="a5"/>
        <w:jc w:val="right"/>
        <w:rPr>
          <w:rFonts w:ascii="Times New Roman" w:hAnsi="Times New Roman"/>
          <w:sz w:val="32"/>
          <w:szCs w:val="32"/>
        </w:rPr>
      </w:pPr>
    </w:p>
    <w:p w:rsidR="00F77934" w:rsidRPr="009B044A" w:rsidRDefault="00F77934" w:rsidP="00F77934">
      <w:pPr>
        <w:pStyle w:val="a5"/>
        <w:jc w:val="right"/>
        <w:rPr>
          <w:rFonts w:ascii="Times New Roman" w:hAnsi="Times New Roman"/>
          <w:sz w:val="32"/>
          <w:szCs w:val="32"/>
        </w:rPr>
      </w:pPr>
    </w:p>
    <w:p w:rsidR="00F77934" w:rsidRPr="009B044A" w:rsidRDefault="00F77934" w:rsidP="00F77934">
      <w:pPr>
        <w:pStyle w:val="a5"/>
        <w:jc w:val="right"/>
        <w:rPr>
          <w:rFonts w:ascii="Times New Roman" w:hAnsi="Times New Roman"/>
          <w:sz w:val="32"/>
          <w:szCs w:val="32"/>
        </w:rPr>
      </w:pPr>
    </w:p>
    <w:p w:rsidR="00F77934" w:rsidRPr="009B044A" w:rsidRDefault="00F77934" w:rsidP="00F77934">
      <w:pPr>
        <w:tabs>
          <w:tab w:val="left" w:pos="5852"/>
        </w:tabs>
        <w:rPr>
          <w:sz w:val="32"/>
          <w:szCs w:val="32"/>
        </w:rPr>
      </w:pPr>
    </w:p>
    <w:p w:rsidR="00F77934" w:rsidRPr="009B044A" w:rsidRDefault="0094687D" w:rsidP="00F77934">
      <w:pPr>
        <w:jc w:val="center"/>
        <w:rPr>
          <w:sz w:val="32"/>
          <w:szCs w:val="32"/>
        </w:rPr>
      </w:pPr>
      <w:r>
        <w:rPr>
          <w:sz w:val="32"/>
          <w:szCs w:val="32"/>
        </w:rPr>
        <w:t>7 сентября</w:t>
      </w:r>
      <w:r w:rsidR="00F77934">
        <w:rPr>
          <w:sz w:val="32"/>
          <w:szCs w:val="32"/>
        </w:rPr>
        <w:t xml:space="preserve"> </w:t>
      </w:r>
      <w:r>
        <w:rPr>
          <w:sz w:val="32"/>
          <w:szCs w:val="32"/>
        </w:rPr>
        <w:t>2021</w:t>
      </w:r>
    </w:p>
    <w:p w:rsidR="00C051A6" w:rsidRPr="008416BE" w:rsidRDefault="00C051A6" w:rsidP="00841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1A6" w:rsidRPr="008416BE" w:rsidRDefault="0094687D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051A6"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давних пор составляла неотъемлемую часть жизни человека, использовалась с целью его воспитания и физического развития. Время изменяло игру, что-то забывалось, что-то возникало вновь, но отказаться от игры невозможно, потому, что нельзя уничтожить живую потребность в игре.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Изменяются условия игры, но неизменной остается тяга людей к игре.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- основной способ обучения и воспитания дошкольников. Это не преувеличение. Игра - планета, на которой обитает ребёнок. Особенно ребёнок дошкольного возраста. Это воздух, которым он дышит. Его способ познания мира. Именно игра - главный способ обучения и воспитания дошкольника. Практически любые задачи, возникающие в процессе музыкального воспитания дошкольников (в том числе в семье), можно и нужно решать с помощью игры.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одно из универсальных средств в деле становления и активного обогащения личности, источник веселья, бодрости, радости, хорошего самочувствия, моторного настроения.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Одна и та же игра может выполнять несколько функций:       </w:t>
      </w:r>
    </w:p>
    <w:p w:rsidR="00C051A6" w:rsidRPr="008416BE" w:rsidRDefault="00C051A6" w:rsidP="00C051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развлекательную;</w:t>
      </w:r>
    </w:p>
    <w:p w:rsidR="00C051A6" w:rsidRPr="008416BE" w:rsidRDefault="00C051A6" w:rsidP="00C051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коммуникативную;</w:t>
      </w:r>
    </w:p>
    <w:p w:rsidR="00C051A6" w:rsidRPr="008416BE" w:rsidRDefault="00C051A6" w:rsidP="00C051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релаксационную;</w:t>
      </w:r>
    </w:p>
    <w:p w:rsidR="00C051A6" w:rsidRPr="008416BE" w:rsidRDefault="00C051A6" w:rsidP="00C051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развивающую;</w:t>
      </w:r>
    </w:p>
    <w:p w:rsidR="00C051A6" w:rsidRPr="008416BE" w:rsidRDefault="00C051A6" w:rsidP="00C051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воспитательную.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самая свободная, естественная форма проявления деятельности детей, в которой осознается, изучается окружающий мир, открывается широкий простор для проявления своего «я», личного творчества. Игра - активное средство воспитания и самовоспитания детей.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игра - это развивающая деятельность, это поведение ребенка, обладающего свободой выбора, ищущего и находящего способы действий и, значит, созидающего то, что, раньше не делал.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мира игры позволяет выделить игры, которые наиболее распространены и помогают каждому их участнику становиться лучше:</w:t>
      </w:r>
    </w:p>
    <w:p w:rsidR="00C051A6" w:rsidRPr="008416BE" w:rsidRDefault="00C051A6" w:rsidP="00C05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- ролевая игра;</w:t>
      </w:r>
    </w:p>
    <w:p w:rsidR="00C051A6" w:rsidRPr="008416BE" w:rsidRDefault="00C051A6" w:rsidP="00C05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драматизация;</w:t>
      </w:r>
    </w:p>
    <w:p w:rsidR="00C051A6" w:rsidRPr="008416BE" w:rsidRDefault="00C051A6" w:rsidP="00C05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труд;</w:t>
      </w:r>
    </w:p>
    <w:p w:rsidR="00C051A6" w:rsidRPr="008416BE" w:rsidRDefault="00C051A6" w:rsidP="00C05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игры;</w:t>
      </w:r>
    </w:p>
    <w:p w:rsidR="00C051A6" w:rsidRPr="008416BE" w:rsidRDefault="00C051A6" w:rsidP="00C05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игры;</w:t>
      </w:r>
    </w:p>
    <w:p w:rsidR="00C051A6" w:rsidRPr="008416BE" w:rsidRDefault="00C051A6" w:rsidP="00C05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- забавы и развлечения;</w:t>
      </w:r>
    </w:p>
    <w:p w:rsidR="00C051A6" w:rsidRPr="008416BE" w:rsidRDefault="00C051A6" w:rsidP="00C05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музыкально-ритмические игры.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Музыкально-ритмические игры помогают развить эмоциональность и образность восприятия музыки, чувство ритма, мелодический и гармонический слух, ощущение музыкальной формы, музыкальную память, быстроту реакции, воспитывают самостоятельность и </w:t>
      </w:r>
      <w:proofErr w:type="spellStart"/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Сюжеты, образы музыкальных игр конкретизируют для детей содержание музыкального произведения, помогают более глубоко его переживать.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связанные с музыкой, ее характером, способствует целостному ее восприятию. Отвечая своими движениями на особенности мелодии, ритма, динамики, дети начинают чувствовать выразительное значение элементов музыкальной речи.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Музыкально-ритмические игры</w:t>
      </w: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прививать детям двигательные навыки и умения, необходимые при передаче в движениях музыкальных впечатлений; коммуникативные черты характера, умение действовать в команде сообща. Каждая игра имеет не только двигательные, но и музыкальные задачи:</w:t>
      </w:r>
    </w:p>
    <w:p w:rsidR="00C051A6" w:rsidRPr="008416BE" w:rsidRDefault="00C051A6" w:rsidP="00C05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улучшать качество ритмичных движений детей;</w:t>
      </w:r>
    </w:p>
    <w:p w:rsidR="00C051A6" w:rsidRPr="008416BE" w:rsidRDefault="00C051A6" w:rsidP="00C05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придавать основным движениям выразительность, диктуемую музыкой и образами исполняемой игры;</w:t>
      </w:r>
    </w:p>
    <w:p w:rsidR="00C051A6" w:rsidRPr="008416BE" w:rsidRDefault="00C051A6" w:rsidP="00C05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ориентироваться в пространстве, организованно двигаться в группе, выполнять различные перестроения в играх, отражая в них характер и форму музыкального произведения;</w:t>
      </w:r>
    </w:p>
    <w:p w:rsidR="00C051A6" w:rsidRPr="008416BE" w:rsidRDefault="00C051A6" w:rsidP="00C05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и развитию эмоциональности.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хочется сказать о ритме. Формирование чувства ритма у детей, в том числе у детей с общим недоразвитием речи, является одной из наиболее важных и сложных задач. В работе необходима регулярность и систематичность. Вообще, основным принципом в работе над музыкально-ритмическими играми является принцип «от простого к сложному». Сначала надо научить ребенка основным видам движений под музыку. Это различные виды ходьбы, бега, поскоков, танцы, хороводы, игры с пением, драматизации с пением, инсценировки.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Музыкально-ритмические игры с пением</w:t>
      </w: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позволяют тренировать различные группы мышц и развивают координацию движений. Музыкальное сопровождение влияет на качество исполнения: улучшает пластичность движений, придает им мягкость и выразительность. Создание определенного образа развивает фантазию и слуховое внимание детей. Важно развивать умение детей выполнять движения в ритме музыки.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Музыкально-ритмические игры с предметами</w:t>
      </w: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развивают статическую и динамическую координацию движений, целевую точность и пластику </w:t>
      </w: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движений. Можно использовать разные предметы - палки, ленты, обручи, мячи, платочки.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«Прятки с платком»</w:t>
      </w: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(муз. Т. Ломовой)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Развивает слуховое внимание, память, чувство ритма, координацию движений, целевую точность и пластику движений. 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стоят в кругу. Под 1 часть музыки дети начинают передавать платок по кругу от ребенка к ребенку. Ребенок, у которого с концом музыки остается платок, выходит в круг – он водящий. Под 2 часть музыки дети, повернувшись друг за другом, бегут по кругу вокруг водящего, с концом музыки опускаются на одно колено, опускают голову и закрывают глаза. Водящий накрывает платком любого ребенка, после чего все дети встают.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кто там спрятался внутри?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зевайте, не зевайте, поскорее отвечайте!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этих слов дети угадывают спрятанного ребенка, называя его по имени. Если они угадали, то спрятанный ребенок встает, снимает платок и говорит: «Я здесь!»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«Пустое место»</w:t>
      </w: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(р. н. м. «Как под яблонькой», обр. Т. Ломовой)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Развивает слуховое внимание, выдержку, ориентировку в пространстве, быстроту реакции.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стоят в кругу. Выбирается водящий, который встает за кругом. Под 1 часть музыки водящий идет вокруг детей по кругу, с концом музыки останавливается и дотрагивается рукой до ребенка, около которого остановился. Выбранный ребенок выходит за круг, а его место в кругу остается пустым. Выбранный ребенок и водящий поворачиваются спиной друг к другу.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2 часть музыки они бегут по кругу в разные стороны, стараясь занять пустое место в кругу.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«Колобок»</w:t>
      </w: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(речевая игра)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Развивает координацию речи и движения, слуховое внимание, память, ориентировку в пространстве, быстроту реакции.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кругу, сидя на коленях, под проговаривание стихотворения передают по кругу мяч: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наш не ленился,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быстро покатился,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Покатился, покатился,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путь – дороженьку пустился.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у которого остался мяч, прокатывает его по полу любому ребенку по желанию, тот – следующему и т. д. на слова: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дедушки ушел,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бабушки ушел,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зайца ушел,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волка ушел.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Затем, на слова: «Домой. Домой.», дети катят мяч в обратном порядке до тех пор, пока он не вернется к первому ребенку.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«Эй, ребята, не зевайте»</w:t>
      </w: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(авт. </w:t>
      </w:r>
      <w:proofErr w:type="spellStart"/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неизвест</w:t>
      </w:r>
      <w:proofErr w:type="spellEnd"/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Развивает чувство темпа и ритма, выразительность и координацию речи и движений, эмоциональность, память, ориентировку в пространстве, быстроту реакции.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проводится аналогично игре «Колобок», под пение: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ребята, не зевайте,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наш передавайте!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ребята, не зевайте,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наш передавайте! </w:t>
      </w:r>
      <w:r w:rsidRPr="008416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передают мяч по кругу.)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Ай-</w:t>
      </w:r>
      <w:proofErr w:type="spellStart"/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ай-</w:t>
      </w:r>
      <w:proofErr w:type="spellStart"/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скорее передай! </w:t>
      </w:r>
      <w:r w:rsidRPr="008416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прокатывают мяч в кругу от одного ребенка к другому.)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Ой-ёй-ёй, ой-ёй-ёй,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верни его домой! </w:t>
      </w:r>
      <w:r w:rsidRPr="008416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катят мяч в обратном порядке</w:t>
      </w: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16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тех пор, пока он не вернется к первому ребенку.)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</w:t>
      </w:r>
      <w:proofErr w:type="spellStart"/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Светофорчики</w:t>
      </w:r>
      <w:proofErr w:type="spellEnd"/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(«Детская полька», муз. А. Жилина)</w:t>
      </w:r>
    </w:p>
    <w:p w:rsidR="00C051A6" w:rsidRPr="008416BE" w:rsidRDefault="00C051A6" w:rsidP="00C051A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Развивает чувство темпа и ритма, слуховое внимание, ориентировку в пространстве, быстроту реакции, воспитывает самостоятельность, коммуникативные качества.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кругу. У каждого ребенка в руках по одному кубику (красному, желтому или зеленому). Под 1 часть музыки дети передают кубики по кругу (1 такт – два полуприседания, 2 такт – передача, повтор 4 раза). Под 2 часть музыки дети разбегаются и легко бегают по залу. С концом музыки дети должны из кубиков «построить светофор».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«Передача бубна»</w:t>
      </w: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(муз. Л. Шварца)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чувство ритма, координацию движений, целевую точность и пластику движений; воспитывает самостоятельность.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кругу. У одного из них в руках бубен. Под 1 часть музыки бубен передается по кругу. На сильную долю такта – удар по бубну, на слабую – передача. На конец музыки ребенок, у которого остался бубен ударяет по нему 2 раза. Под 2 часть музыки дети танцуют, используя по своему желанию любые танцевальные движения, а ребенок с бубном, подыгрывая на нем, выбирает наиболее понравившегося ему в танце ребенка и передает ему бубен. Игра может усложняться, за счет увеличения количества передаваемых бубнов.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«Раз, два, три, четыре, пять</w:t>
      </w:r>
      <w:r w:rsidRPr="00841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(«Игра», польская нар. мел.)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чувство ритма, координацию движений, слуховое внимание, ориентировку в пространстве, быстроту реакции; воспитывает коммуникативные черты характера.</w:t>
      </w:r>
    </w:p>
    <w:p w:rsidR="00C051A6" w:rsidRPr="008416BE" w:rsidRDefault="00C051A6" w:rsidP="008416B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врассыпную. Под 1-ю часть музыки дети двигаются (легким или пружинящим бегом, или подскоками) по залу. На 2-ю часть музыки дети встают, в соответствии с названной цифрой (от 1 до 5 - парами, тройками, четверками и т. д.) в маленькие кружочки и двигаются по кружочкам хороводным шагом.</w:t>
      </w:r>
    </w:p>
    <w:p w:rsidR="00C051A6" w:rsidRPr="008416BE" w:rsidRDefault="00C051A6" w:rsidP="00841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1A6" w:rsidRPr="008416BE" w:rsidRDefault="00C051A6" w:rsidP="008416BE">
      <w:pPr>
        <w:spacing w:before="30" w:after="0" w:line="240" w:lineRule="auto"/>
        <w:ind w:right="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5A3" w:rsidRPr="008416BE" w:rsidRDefault="0094687D" w:rsidP="008416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35A3" w:rsidRPr="008416BE" w:rsidSect="00F77934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001"/>
    <w:multiLevelType w:val="multilevel"/>
    <w:tmpl w:val="C516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940FB"/>
    <w:multiLevelType w:val="multilevel"/>
    <w:tmpl w:val="1CEA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5678B"/>
    <w:multiLevelType w:val="multilevel"/>
    <w:tmpl w:val="266C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41AAD"/>
    <w:multiLevelType w:val="multilevel"/>
    <w:tmpl w:val="1F0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C7"/>
    <w:rsid w:val="00400363"/>
    <w:rsid w:val="005E55C7"/>
    <w:rsid w:val="008416BE"/>
    <w:rsid w:val="0094687D"/>
    <w:rsid w:val="00AA1DA9"/>
    <w:rsid w:val="00C051A6"/>
    <w:rsid w:val="00D45F4B"/>
    <w:rsid w:val="00F7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EECB"/>
  <w15:docId w15:val="{4BE37F6D-376F-47BD-9F42-ED103C2A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6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77934"/>
    <w:rPr>
      <w:color w:val="0000FF"/>
      <w:u w:val="single"/>
    </w:rPr>
  </w:style>
  <w:style w:type="character" w:customStyle="1" w:styleId="file">
    <w:name w:val="file"/>
    <w:basedOn w:val="a0"/>
    <w:rsid w:val="00F77934"/>
  </w:style>
  <w:style w:type="paragraph" w:styleId="a5">
    <w:name w:val="No Spacing"/>
    <w:uiPriority w:val="1"/>
    <w:qFormat/>
    <w:rsid w:val="00F779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09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dcterms:created xsi:type="dcterms:W3CDTF">2021-12-03T06:32:00Z</dcterms:created>
  <dcterms:modified xsi:type="dcterms:W3CDTF">2021-12-03T06:32:00Z</dcterms:modified>
</cp:coreProperties>
</file>