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92" w:rsidRPr="00D56492" w:rsidRDefault="00D56492" w:rsidP="00D564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6492">
        <w:rPr>
          <w:rFonts w:ascii="Times New Roman" w:eastAsia="Calibri" w:hAnsi="Times New Roman" w:cs="Times New Roman"/>
        </w:rPr>
        <w:t>Муниципальное дошкольное образовательное учреждение детский сад «Сказка»</w:t>
      </w:r>
    </w:p>
    <w:p w:rsidR="00D56492" w:rsidRPr="00D56492" w:rsidRDefault="00D56492" w:rsidP="00D56492">
      <w:pPr>
        <w:tabs>
          <w:tab w:val="left" w:pos="2410"/>
        </w:tabs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492">
        <w:rPr>
          <w:rFonts w:ascii="Times New Roman" w:eastAsia="Calibri" w:hAnsi="Times New Roman" w:cs="Times New Roman"/>
          <w:sz w:val="24"/>
          <w:szCs w:val="24"/>
        </w:rPr>
        <w:t>города Николаевска Волгоградской области</w:t>
      </w:r>
    </w:p>
    <w:p w:rsidR="00D56492" w:rsidRPr="00D56492" w:rsidRDefault="00D56492" w:rsidP="00D56492">
      <w:pPr>
        <w:tabs>
          <w:tab w:val="left" w:pos="2410"/>
        </w:tabs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492">
        <w:rPr>
          <w:rFonts w:ascii="Times New Roman" w:eastAsia="Calibri" w:hAnsi="Times New Roman" w:cs="Times New Roman"/>
          <w:sz w:val="24"/>
          <w:szCs w:val="24"/>
        </w:rPr>
        <w:t>(МДОУ «Сказка» г. Николаевска)</w:t>
      </w:r>
    </w:p>
    <w:p w:rsidR="00921C88" w:rsidRPr="00FB4777" w:rsidRDefault="00921C88" w:rsidP="00921C88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921C88" w:rsidP="00921C88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921C88" w:rsidP="00921C88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921C88" w:rsidP="00921C88">
      <w:pPr>
        <w:tabs>
          <w:tab w:val="left" w:pos="241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921C88" w:rsidP="00921C88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921C88" w:rsidP="00921C88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921C88" w:rsidRPr="00FB4777" w:rsidRDefault="00921C88" w:rsidP="00921C88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>Заведующий МДОУ «Сказка»</w:t>
      </w:r>
    </w:p>
    <w:p w:rsidR="00921C88" w:rsidRPr="00FB4777" w:rsidRDefault="00921C88" w:rsidP="00921C88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 xml:space="preserve">______________ Т.В. </w:t>
      </w:r>
      <w:proofErr w:type="spellStart"/>
      <w:r w:rsidRPr="00FB4777">
        <w:rPr>
          <w:rFonts w:ascii="Times New Roman" w:eastAsia="Calibri" w:hAnsi="Times New Roman" w:cs="Times New Roman"/>
          <w:sz w:val="24"/>
          <w:szCs w:val="24"/>
        </w:rPr>
        <w:t>Меденцова</w:t>
      </w:r>
      <w:proofErr w:type="spellEnd"/>
    </w:p>
    <w:p w:rsidR="00921C88" w:rsidRDefault="00921C88" w:rsidP="00921C88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Default="00921C88" w:rsidP="00921C88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Default="00921C88" w:rsidP="00921C88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Default="00921C88" w:rsidP="00921C88">
      <w:pPr>
        <w:tabs>
          <w:tab w:val="left" w:pos="241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E60793" w:rsidRDefault="00921C88" w:rsidP="00E6079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1C88" w:rsidRPr="00E60793" w:rsidRDefault="00921C88" w:rsidP="00E6079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21C88" w:rsidRPr="00FB4777" w:rsidRDefault="00072367" w:rsidP="00921C88">
      <w:pPr>
        <w:spacing w:after="0"/>
        <w:jc w:val="center"/>
        <w:rPr>
          <w:rFonts w:ascii="Times New Roman" w:eastAsia="Calibri" w:hAnsi="Times New Roman" w:cs="Times New Roman"/>
          <w:i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608F9295" wp14:editId="6C258DC0">
            <wp:extent cx="2428875" cy="2604380"/>
            <wp:effectExtent l="0" t="0" r="0" b="0"/>
            <wp:docPr id="3" name="Рисунок 3" descr="http://ds3.detkin-club.ru/images/news/luchiki-26.09.2018-fire-chast_0_5cde4dfca1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.detkin-club.ru/images/news/luchiki-26.09.2018-fire-chast_0_5cde4dfca1e8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18" cy="262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F3" w:rsidRDefault="002E6EF3" w:rsidP="002E6E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0793">
        <w:rPr>
          <w:rFonts w:ascii="Times New Roman" w:hAnsi="Times New Roman" w:cs="Times New Roman"/>
          <w:sz w:val="36"/>
          <w:szCs w:val="36"/>
        </w:rPr>
        <w:t xml:space="preserve">Беседа по пожарной безопасности в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E60793">
        <w:rPr>
          <w:rFonts w:ascii="Times New Roman" w:hAnsi="Times New Roman" w:cs="Times New Roman"/>
          <w:sz w:val="36"/>
          <w:szCs w:val="36"/>
        </w:rPr>
        <w:t xml:space="preserve"> младшей группе </w:t>
      </w:r>
      <w:r w:rsidRPr="00E60793">
        <w:rPr>
          <w:rFonts w:ascii="Times New Roman" w:hAnsi="Times New Roman" w:cs="Times New Roman"/>
          <w:i/>
          <w:sz w:val="36"/>
          <w:szCs w:val="36"/>
        </w:rPr>
        <w:t>«Загорелся кошкин дом»</w:t>
      </w:r>
      <w:r>
        <w:rPr>
          <w:rFonts w:ascii="Times New Roman" w:hAnsi="Times New Roman" w:cs="Times New Roman"/>
          <w:i/>
          <w:sz w:val="36"/>
          <w:szCs w:val="36"/>
        </w:rPr>
        <w:t xml:space="preserve"> /</w:t>
      </w:r>
      <w:r>
        <w:rPr>
          <w:rFonts w:ascii="Times New Roman" w:hAnsi="Times New Roman" w:cs="Times New Roman"/>
          <w:i/>
          <w:sz w:val="24"/>
          <w:szCs w:val="24"/>
        </w:rPr>
        <w:t>в рамках месячника по пожарной безопасности/.</w:t>
      </w:r>
    </w:p>
    <w:p w:rsidR="00921C88" w:rsidRPr="00FB4777" w:rsidRDefault="00921C88" w:rsidP="00921C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21C88" w:rsidRPr="00FB4777" w:rsidRDefault="00921C88" w:rsidP="00921C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921C88" w:rsidP="00921C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>Подготовила</w:t>
      </w:r>
      <w:r w:rsidR="002E6EF3">
        <w:rPr>
          <w:rFonts w:ascii="Times New Roman" w:eastAsia="Calibri" w:hAnsi="Times New Roman" w:cs="Times New Roman"/>
          <w:sz w:val="24"/>
          <w:szCs w:val="24"/>
        </w:rPr>
        <w:t xml:space="preserve"> и провела</w:t>
      </w:r>
      <w:r w:rsidRPr="00FB47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1C88" w:rsidRPr="00FB4777" w:rsidRDefault="00921C88" w:rsidP="00921C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777">
        <w:rPr>
          <w:rFonts w:ascii="Times New Roman" w:eastAsia="Calibri" w:hAnsi="Times New Roman" w:cs="Times New Roman"/>
          <w:sz w:val="24"/>
          <w:szCs w:val="24"/>
        </w:rPr>
        <w:t>воспитатель Коноваленко А.В.</w:t>
      </w:r>
    </w:p>
    <w:p w:rsidR="00D56492" w:rsidRPr="00D56492" w:rsidRDefault="00D56492" w:rsidP="00D564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6492">
        <w:rPr>
          <w:rFonts w:ascii="Times New Roman" w:eastAsia="Calibri" w:hAnsi="Times New Roman" w:cs="Times New Roman"/>
          <w:sz w:val="24"/>
          <w:szCs w:val="24"/>
        </w:rPr>
        <w:t>I первой младшей группы</w:t>
      </w:r>
    </w:p>
    <w:p w:rsidR="00921C88" w:rsidRPr="00FB4777" w:rsidRDefault="00921C88" w:rsidP="00921C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921C88" w:rsidP="00921C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921C88" w:rsidP="00921C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Default="00921C88" w:rsidP="00921C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6EF3" w:rsidRDefault="002E6EF3" w:rsidP="00921C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921C88" w:rsidP="00921C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1C88" w:rsidRPr="00FB4777" w:rsidRDefault="00072367" w:rsidP="00921C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ноября</w:t>
      </w:r>
      <w:r w:rsidR="00921C88" w:rsidRPr="00FB4777">
        <w:rPr>
          <w:rFonts w:ascii="Times New Roman" w:eastAsia="Calibri" w:hAnsi="Times New Roman" w:cs="Times New Roman"/>
          <w:sz w:val="24"/>
          <w:szCs w:val="24"/>
        </w:rPr>
        <w:t xml:space="preserve"> 2019 год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A13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BB1D23" w:rsidRDefault="00BB1D23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Цель</w:t>
      </w:r>
      <w:r w:rsidRPr="00072367">
        <w:rPr>
          <w:rFonts w:ascii="Arial" w:eastAsia="Times New Roman" w:hAnsi="Arial" w:cs="Arial"/>
          <w:color w:val="111111"/>
          <w:lang w:eastAsia="ru-RU"/>
        </w:rPr>
        <w:t>: формировать представление детей о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пожароопасных предметах</w:t>
      </w:r>
      <w:r w:rsidRPr="00072367">
        <w:rPr>
          <w:rFonts w:ascii="Arial" w:eastAsia="Times New Roman" w:hAnsi="Arial" w:cs="Arial"/>
          <w:color w:val="111111"/>
          <w:lang w:eastAsia="ru-RU"/>
        </w:rPr>
        <w:t>, которыми нельзя самостоятельно пользоваться.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Задачи</w:t>
      </w:r>
      <w:r w:rsidRPr="00072367">
        <w:rPr>
          <w:rFonts w:ascii="Arial" w:eastAsia="Times New Roman" w:hAnsi="Arial" w:cs="Arial"/>
          <w:color w:val="111111"/>
          <w:lang w:eastAsia="ru-RU"/>
        </w:rPr>
        <w:t>: - способствовать формированию элементарных знаний о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пожаре</w:t>
      </w:r>
      <w:r w:rsidRPr="00072367">
        <w:rPr>
          <w:rFonts w:ascii="Arial" w:eastAsia="Times New Roman" w:hAnsi="Arial" w:cs="Arial"/>
          <w:color w:val="111111"/>
          <w:lang w:eastAsia="ru-RU"/>
        </w:rPr>
        <w:t>, его последствиях, действиях во время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пожара</w:t>
      </w:r>
      <w:r w:rsidRPr="00072367">
        <w:rPr>
          <w:rFonts w:ascii="Arial" w:eastAsia="Times New Roman" w:hAnsi="Arial" w:cs="Arial"/>
          <w:color w:val="111111"/>
          <w:lang w:eastAsia="ru-RU"/>
        </w:rPr>
        <w:t>; формировать понятия о профессии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пожарного</w:t>
      </w:r>
      <w:r w:rsidRPr="00072367">
        <w:rPr>
          <w:rFonts w:ascii="Arial" w:eastAsia="Times New Roman" w:hAnsi="Arial" w:cs="Arial"/>
          <w:color w:val="111111"/>
          <w:lang w:eastAsia="ru-RU"/>
        </w:rPr>
        <w:t>; учить отвечать на поставленный вопрос, активизировать в речи детей слова по </w:t>
      </w:r>
      <w:r w:rsidRPr="00072367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теме</w:t>
      </w:r>
      <w:r w:rsidRPr="00072367">
        <w:rPr>
          <w:rFonts w:ascii="Arial" w:eastAsia="Times New Roman" w:hAnsi="Arial" w:cs="Arial"/>
          <w:color w:val="111111"/>
          <w:lang w:eastAsia="ru-RU"/>
        </w:rPr>
        <w:t>: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</w:t>
      </w:r>
      <w:r w:rsidRPr="00072367">
        <w:rPr>
          <w:rFonts w:ascii="Arial" w:eastAsia="Times New Roman" w:hAnsi="Arial" w:cs="Arial"/>
          <w:color w:val="111111"/>
          <w:lang w:eastAsia="ru-RU"/>
        </w:rPr>
        <w:t>,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пожарные</w:t>
      </w:r>
      <w:r w:rsidRPr="00072367">
        <w:rPr>
          <w:rFonts w:ascii="Arial" w:eastAsia="Times New Roman" w:hAnsi="Arial" w:cs="Arial"/>
          <w:color w:val="111111"/>
          <w:lang w:eastAsia="ru-RU"/>
        </w:rPr>
        <w:t>;</w:t>
      </w:r>
    </w:p>
    <w:p w:rsidR="00E60793" w:rsidRPr="00072367" w:rsidRDefault="00E60793" w:rsidP="00E60793">
      <w:pPr>
        <w:spacing w:after="0" w:line="288" w:lineRule="atLeast"/>
        <w:jc w:val="center"/>
        <w:outlineLvl w:val="1"/>
        <w:rPr>
          <w:rFonts w:ascii="Arial" w:eastAsia="Times New Roman" w:hAnsi="Arial" w:cs="Arial"/>
          <w:color w:val="FF0000"/>
          <w:lang w:eastAsia="ru-RU"/>
        </w:rPr>
      </w:pPr>
    </w:p>
    <w:p w:rsidR="007A1390" w:rsidRPr="00072367" w:rsidRDefault="007A1390" w:rsidP="00E60793">
      <w:pPr>
        <w:spacing w:after="0" w:line="288" w:lineRule="atLeast"/>
        <w:jc w:val="center"/>
        <w:outlineLvl w:val="1"/>
        <w:rPr>
          <w:rFonts w:ascii="Arial" w:eastAsia="Times New Roman" w:hAnsi="Arial" w:cs="Arial"/>
          <w:color w:val="FF0000"/>
          <w:lang w:eastAsia="ru-RU"/>
        </w:rPr>
      </w:pPr>
      <w:r w:rsidRPr="00072367">
        <w:rPr>
          <w:rFonts w:ascii="Arial" w:eastAsia="Times New Roman" w:hAnsi="Arial" w:cs="Arial"/>
          <w:color w:val="FF0000"/>
          <w:lang w:eastAsia="ru-RU"/>
        </w:rPr>
        <w:t>Ход занятия.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Организационный момент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 xml:space="preserve">В. Предлагаю вашему вниманию инсценировку </w:t>
      </w:r>
      <w:proofErr w:type="spellStart"/>
      <w:r w:rsidRPr="00072367">
        <w:rPr>
          <w:rFonts w:ascii="Arial" w:eastAsia="Times New Roman" w:hAnsi="Arial" w:cs="Arial"/>
          <w:color w:val="111111"/>
          <w:lang w:eastAsia="ru-RU"/>
        </w:rPr>
        <w:t>потешки</w:t>
      </w:r>
      <w:proofErr w:type="spellEnd"/>
      <w:r w:rsidRPr="00072367">
        <w:rPr>
          <w:rFonts w:ascii="Arial" w:eastAsia="Times New Roman" w:hAnsi="Arial" w:cs="Arial"/>
          <w:color w:val="111111"/>
          <w:lang w:eastAsia="ru-RU"/>
        </w:rPr>
        <w:t>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072367">
        <w:rPr>
          <w:rFonts w:ascii="Arial" w:eastAsia="Times New Roman" w:hAnsi="Arial" w:cs="Arial"/>
          <w:b/>
          <w:bCs/>
          <w:i/>
          <w:iCs/>
          <w:color w:val="111111"/>
          <w:bdr w:val="none" w:sz="0" w:space="0" w:color="auto" w:frame="1"/>
          <w:lang w:eastAsia="ru-RU"/>
        </w:rPr>
        <w:t>Кошкин дом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072367">
        <w:rPr>
          <w:rFonts w:ascii="Arial" w:eastAsia="Times New Roman" w:hAnsi="Arial" w:cs="Arial"/>
          <w:color w:val="111111"/>
          <w:lang w:eastAsia="ru-RU"/>
        </w:rPr>
        <w:t>.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Инсценировка.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Беседа</w:t>
      </w:r>
      <w:r w:rsidRPr="00072367">
        <w:rPr>
          <w:rFonts w:ascii="Arial" w:eastAsia="Times New Roman" w:hAnsi="Arial" w:cs="Arial"/>
          <w:color w:val="111111"/>
          <w:lang w:eastAsia="ru-RU"/>
        </w:rPr>
        <w:t>.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Скажите, а почему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загорелся дом</w:t>
      </w:r>
      <w:r w:rsidRPr="00072367">
        <w:rPr>
          <w:rFonts w:ascii="Arial" w:eastAsia="Times New Roman" w:hAnsi="Arial" w:cs="Arial"/>
          <w:color w:val="111111"/>
          <w:lang w:eastAsia="ru-RU"/>
        </w:rPr>
        <w:t>?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Кто помогал тушить огонь?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Игра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«Спички – детям не игрушка»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(Дети сидят полукругом. Воспитатель показывает большую коробку с игрушками, среди которых лежит коробок спичек.)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У меня для вас подарок – вот эта большая коробка с игрушками.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Мишка, машина, мячик, кубики – это</w:t>
      </w:r>
      <w:proofErr w:type="gramStart"/>
      <w:r w:rsidRPr="00072367">
        <w:rPr>
          <w:rFonts w:ascii="Arial" w:eastAsia="Times New Roman" w:hAnsi="Arial" w:cs="Arial"/>
          <w:color w:val="111111"/>
          <w:lang w:eastAsia="ru-RU"/>
        </w:rPr>
        <w:t xml:space="preserve"> ….</w:t>
      </w:r>
      <w:proofErr w:type="gramEnd"/>
      <w:r w:rsidRPr="00072367">
        <w:rPr>
          <w:rFonts w:ascii="Arial" w:eastAsia="Times New Roman" w:hAnsi="Arial" w:cs="Arial"/>
          <w:color w:val="111111"/>
          <w:lang w:eastAsia="ru-RU"/>
        </w:rPr>
        <w:t>?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(Игрушки)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А это что такое?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(Коробок спичек)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А спички можно назвать игрушкой? Почему нет?</w:t>
      </w:r>
    </w:p>
    <w:p w:rsidR="00672E30" w:rsidRDefault="00672E30" w:rsidP="00672E30">
      <w:pPr>
        <w:pStyle w:val="a3"/>
        <w:jc w:val="center"/>
        <w:rPr>
          <w:lang w:eastAsia="ru-RU"/>
        </w:rPr>
      </w:pPr>
      <w:r w:rsidRPr="00072367">
        <w:rPr>
          <w:noProof/>
          <w:lang w:eastAsia="ru-RU"/>
        </w:rPr>
        <w:drawing>
          <wp:inline distT="0" distB="0" distL="0" distR="0">
            <wp:extent cx="2305050" cy="1729499"/>
            <wp:effectExtent l="0" t="0" r="0" b="4445"/>
            <wp:docPr id="6" name="Рисунок 6" descr="C:\Users\аа\Desktop\Новая папка\IMG_20191112_10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а\Desktop\Новая папка\IMG_20191112_104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92" cy="173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D23" w:rsidRPr="00072367" w:rsidRDefault="00BB1D23" w:rsidP="00672E30">
      <w:pPr>
        <w:pStyle w:val="a3"/>
        <w:jc w:val="center"/>
        <w:rPr>
          <w:lang w:eastAsia="ru-RU"/>
        </w:rPr>
      </w:pP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Беседа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«Чем опасен огонь»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От неосторожного обращения с огнём может возникнуть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</w:t>
      </w:r>
      <w:r w:rsidRPr="00072367">
        <w:rPr>
          <w:rFonts w:ascii="Arial" w:eastAsia="Times New Roman" w:hAnsi="Arial" w:cs="Arial"/>
          <w:color w:val="111111"/>
          <w:lang w:eastAsia="ru-RU"/>
        </w:rPr>
        <w:t>. В наших квартирах, ребята, много предметов, которые могут легко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загореться</w:t>
      </w:r>
      <w:r w:rsidRPr="00072367">
        <w:rPr>
          <w:rFonts w:ascii="Arial" w:eastAsia="Times New Roman" w:hAnsi="Arial" w:cs="Arial"/>
          <w:color w:val="111111"/>
          <w:lang w:eastAsia="ru-RU"/>
        </w:rPr>
        <w:t>, поэтому все взрослые и дети должны быть очень осторожными с огнём.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Пожары очень опасны</w:t>
      </w:r>
      <w:r w:rsidRPr="00072367">
        <w:rPr>
          <w:rFonts w:ascii="Arial" w:eastAsia="Times New Roman" w:hAnsi="Arial" w:cs="Arial"/>
          <w:color w:val="111111"/>
          <w:lang w:eastAsia="ru-RU"/>
        </w:rPr>
        <w:t>. В большом огне могут сгореть мебель, одежда, игрушки и даже люди. Огонь очень опасен. Он сначала горит медленно, потом языки пламени становятся выше, сильнее, разгораются, бушуют, сжигают все на своем пути.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 иллюстраций)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Вот, оказывается, какая большая беда от маленькой спички! Запомните - детям спички брать нельзя! Это не игрушки!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Физкультминутка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Мы будем бабочками.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lastRenderedPageBreak/>
        <w:t>Тут бабочка прилетела,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Крылышками помахала.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Стало море потухать-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И потухло.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Вот обрадовались звери!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Засмеялись и запели,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Ушками захлопали,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Ножками затопали.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Ребята, а если случилась беда -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</w:t>
      </w:r>
      <w:r w:rsidRPr="00072367">
        <w:rPr>
          <w:rFonts w:ascii="Arial" w:eastAsia="Times New Roman" w:hAnsi="Arial" w:cs="Arial"/>
          <w:color w:val="111111"/>
          <w:lang w:eastAsia="ru-RU"/>
        </w:rPr>
        <w:t>, куда мы должны позвонить?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Ребята, а сейчас мы с вами будем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«вызывать»</w:t>
      </w:r>
      <w:r w:rsidRPr="00072367">
        <w:rPr>
          <w:rFonts w:ascii="Arial" w:eastAsia="Times New Roman" w:hAnsi="Arial" w:cs="Arial"/>
          <w:color w:val="111111"/>
          <w:lang w:eastAsia="ru-RU"/>
        </w:rPr>
        <w:t>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пожарных</w:t>
      </w:r>
      <w:r w:rsidRPr="00072367">
        <w:rPr>
          <w:rFonts w:ascii="Arial" w:eastAsia="Times New Roman" w:hAnsi="Arial" w:cs="Arial"/>
          <w:color w:val="111111"/>
          <w:lang w:eastAsia="ru-RU"/>
        </w:rPr>
        <w:t>. Необходимо набрать номер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«01»</w:t>
      </w:r>
      <w:r w:rsidRPr="00072367">
        <w:rPr>
          <w:rFonts w:ascii="Arial" w:eastAsia="Times New Roman" w:hAnsi="Arial" w:cs="Arial"/>
          <w:color w:val="111111"/>
          <w:lang w:eastAsia="ru-RU"/>
        </w:rPr>
        <w:t> и сообщить свой адрес и что горит.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(Воспитатель вместе с детьми набирает несколько раз номер 01, при этом дети стараются правильно назвать свой адрес.)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Знакомство с профессией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пожарного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Дети, посмотрите, к нам приехала машина. Как она называется?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r w:rsidRPr="00072367">
        <w:rPr>
          <w:rFonts w:ascii="Arial" w:eastAsia="Times New Roman" w:hAnsi="Arial" w:cs="Arial"/>
          <w:b/>
          <w:bCs/>
          <w:i/>
          <w:iCs/>
          <w:color w:val="111111"/>
          <w:bdr w:val="none" w:sz="0" w:space="0" w:color="auto" w:frame="1"/>
          <w:lang w:eastAsia="ru-RU"/>
        </w:rPr>
        <w:t>Пожарная машина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)</w:t>
      </w:r>
      <w:r w:rsidRPr="00072367">
        <w:rPr>
          <w:rFonts w:ascii="Arial" w:eastAsia="Times New Roman" w:hAnsi="Arial" w:cs="Arial"/>
          <w:color w:val="111111"/>
          <w:lang w:eastAsia="ru-RU"/>
        </w:rPr>
        <w:t>.</w:t>
      </w:r>
    </w:p>
    <w:p w:rsidR="00772C5A" w:rsidRPr="00072367" w:rsidRDefault="00772C5A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772C5A" w:rsidRPr="00072367" w:rsidRDefault="00772C5A" w:rsidP="00772C5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2335839" cy="1752600"/>
            <wp:effectExtent l="0" t="0" r="7620" b="0"/>
            <wp:docPr id="7" name="Рисунок 7" descr="C:\Users\аа\Desktop\Новая папка\IMG_20191112_10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а\Desktop\Новая папка\IMG_20191112_105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62" cy="176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Какого цвета машина?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Правильно, ребята,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пожарная</w:t>
      </w:r>
      <w:r w:rsidRPr="00072367">
        <w:rPr>
          <w:rFonts w:ascii="Arial" w:eastAsia="Times New Roman" w:hAnsi="Arial" w:cs="Arial"/>
          <w:color w:val="111111"/>
          <w:lang w:eastAsia="ru-RU"/>
        </w:rPr>
        <w:t> машина всегда красного цвета, чтобы ее было видно издалека.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А как едет она?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(Быстро)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И когда она едет, звучит сирена.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Как называем людей, которые тушат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</w:t>
      </w:r>
      <w:r w:rsidRPr="00072367">
        <w:rPr>
          <w:rFonts w:ascii="Arial" w:eastAsia="Times New Roman" w:hAnsi="Arial" w:cs="Arial"/>
          <w:color w:val="111111"/>
          <w:lang w:eastAsia="ru-RU"/>
        </w:rPr>
        <w:t>?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r w:rsidRPr="00072367">
        <w:rPr>
          <w:rFonts w:ascii="Arial" w:eastAsia="Times New Roman" w:hAnsi="Arial" w:cs="Arial"/>
          <w:b/>
          <w:bCs/>
          <w:i/>
          <w:iCs/>
          <w:color w:val="111111"/>
          <w:bdr w:val="none" w:sz="0" w:space="0" w:color="auto" w:frame="1"/>
          <w:lang w:eastAsia="ru-RU"/>
        </w:rPr>
        <w:t>Пожарные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)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Это смелые, мужественные люди.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Пожарные</w:t>
      </w:r>
      <w:r w:rsidRPr="00072367">
        <w:rPr>
          <w:rFonts w:ascii="Arial" w:eastAsia="Times New Roman" w:hAnsi="Arial" w:cs="Arial"/>
          <w:color w:val="111111"/>
          <w:lang w:eastAsia="ru-RU"/>
        </w:rPr>
        <w:t> одеты в защитную </w:t>
      </w:r>
      <w:r w:rsidRPr="00072367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одежду</w:t>
      </w:r>
      <w:r w:rsidRPr="00072367">
        <w:rPr>
          <w:rFonts w:ascii="Arial" w:eastAsia="Times New Roman" w:hAnsi="Arial" w:cs="Arial"/>
          <w:color w:val="111111"/>
          <w:lang w:eastAsia="ru-RU"/>
        </w:rPr>
        <w:t>: на голове каска, аппарат для дыхания, на руках рукавицы, на ногах сапоги.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 картины)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 </w:t>
      </w:r>
      <w:r w:rsidRPr="0007236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Пожарные</w:t>
      </w:r>
      <w:r w:rsidRPr="00072367">
        <w:rPr>
          <w:rFonts w:ascii="Arial" w:eastAsia="Times New Roman" w:hAnsi="Arial" w:cs="Arial"/>
          <w:color w:val="111111"/>
          <w:lang w:eastAsia="ru-RU"/>
        </w:rPr>
        <w:t> машины заливают огонь водой, вода в цистернах, бочках, вода побеждает огонь. </w:t>
      </w: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 картины)</w:t>
      </w:r>
    </w:p>
    <w:p w:rsidR="00E60793" w:rsidRPr="00072367" w:rsidRDefault="00E60793" w:rsidP="007A139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</w:pPr>
    </w:p>
    <w:p w:rsidR="00E60793" w:rsidRPr="00072367" w:rsidRDefault="00E60793" w:rsidP="00E6079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noProof/>
          <w:color w:val="111111"/>
          <w:lang w:eastAsia="ru-RU"/>
        </w:rPr>
        <w:lastRenderedPageBreak/>
        <w:drawing>
          <wp:inline distT="0" distB="0" distL="0" distR="0">
            <wp:extent cx="2171700" cy="1629445"/>
            <wp:effectExtent l="0" t="0" r="0" b="8890"/>
            <wp:docPr id="4" name="Рисунок 4" descr="C:\Users\аа\Desktop\Новая папка\IMG_20191112_10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а\Desktop\Новая папка\IMG_20191112_105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57" cy="16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Итог занятия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Давайте ещё раз вспомним можно ли брать спички детям?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В. Правильно, ребята со спичками играть нельзя. Хорошо </w:t>
      </w:r>
      <w:r w:rsidRPr="00072367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запомните</w:t>
      </w:r>
      <w:r w:rsidRPr="00072367">
        <w:rPr>
          <w:rFonts w:ascii="Arial" w:eastAsia="Times New Roman" w:hAnsi="Arial" w:cs="Arial"/>
          <w:color w:val="111111"/>
          <w:lang w:eastAsia="ru-RU"/>
        </w:rPr>
        <w:t>: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- Нельзя брать в руки спички, зажигалки.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- Нельзя зажигать газовую плиту.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- Не включать утюг и другие электроприборы.</w:t>
      </w:r>
    </w:p>
    <w:p w:rsidR="007A1390" w:rsidRPr="00072367" w:rsidRDefault="007A1390" w:rsidP="007A13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color w:val="111111"/>
          <w:lang w:eastAsia="ru-RU"/>
        </w:rPr>
        <w:t>- Не влезать предметами в розетки.</w:t>
      </w:r>
    </w:p>
    <w:p w:rsidR="007A1390" w:rsidRPr="00072367" w:rsidRDefault="007A1390" w:rsidP="007A139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7236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 карточек)</w:t>
      </w:r>
      <w:r w:rsidRPr="00072367">
        <w:rPr>
          <w:rFonts w:ascii="Arial" w:eastAsia="Times New Roman" w:hAnsi="Arial" w:cs="Arial"/>
          <w:color w:val="111111"/>
          <w:lang w:eastAsia="ru-RU"/>
        </w:rPr>
        <w:t>.</w:t>
      </w:r>
    </w:p>
    <w:p w:rsidR="007A1390" w:rsidRDefault="007A1390"/>
    <w:p w:rsidR="007A1390" w:rsidRDefault="00E60793" w:rsidP="00E60793">
      <w:pPr>
        <w:tabs>
          <w:tab w:val="left" w:pos="906"/>
        </w:tabs>
        <w:jc w:val="center"/>
      </w:pPr>
      <w:r w:rsidRPr="00E60793">
        <w:rPr>
          <w:noProof/>
          <w:lang w:eastAsia="ru-RU"/>
        </w:rPr>
        <w:drawing>
          <wp:inline distT="0" distB="0" distL="0" distR="0">
            <wp:extent cx="2381250" cy="1786673"/>
            <wp:effectExtent l="0" t="0" r="0" b="4445"/>
            <wp:docPr id="2" name="Рисунок 2" descr="C:\Users\аа\Desktop\Новая папка\IMG_20191112_10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\Desktop\Новая папка\IMG_20191112_1053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52" cy="179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E30">
        <w:rPr>
          <w:noProof/>
          <w:lang w:eastAsia="ru-RU"/>
        </w:rPr>
        <w:t xml:space="preserve">   </w:t>
      </w:r>
      <w:r w:rsidR="00672E30" w:rsidRPr="00672E30">
        <w:rPr>
          <w:noProof/>
          <w:lang w:eastAsia="ru-RU"/>
        </w:rPr>
        <w:drawing>
          <wp:inline distT="0" distB="0" distL="0" distR="0">
            <wp:extent cx="2376463" cy="1783080"/>
            <wp:effectExtent l="0" t="0" r="5080" b="7620"/>
            <wp:docPr id="5" name="Рисунок 5" descr="C:\Users\аа\Desktop\Новая папка\IMG_20191112_10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а\Desktop\Новая папка\IMG_20191112_1047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52" cy="179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08" w:rsidRPr="007A1390" w:rsidRDefault="00410C08" w:rsidP="007A1390"/>
    <w:sectPr w:rsidR="00410C08" w:rsidRPr="007A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90"/>
    <w:rsid w:val="00072367"/>
    <w:rsid w:val="002E6EF3"/>
    <w:rsid w:val="00410C08"/>
    <w:rsid w:val="00672E30"/>
    <w:rsid w:val="00772C5A"/>
    <w:rsid w:val="007A1390"/>
    <w:rsid w:val="00921C88"/>
    <w:rsid w:val="00BB1D23"/>
    <w:rsid w:val="00D56492"/>
    <w:rsid w:val="00E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2C32F-2A1A-4855-B0B1-8BFB0856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7</cp:revision>
  <dcterms:created xsi:type="dcterms:W3CDTF">2019-11-02T12:24:00Z</dcterms:created>
  <dcterms:modified xsi:type="dcterms:W3CDTF">2019-11-18T15:21:00Z</dcterms:modified>
</cp:coreProperties>
</file>