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5E3E1CC" w14:textId="7B6C1513" w:rsidR="006D69CD" w:rsidRDefault="006D69CD" w:rsidP="006D69CD">
      <w:pPr>
        <w:pStyle w:val="a8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drawing>
          <wp:inline distT="0" distB="0" distL="0" distR="0" wp14:anchorId="6AB7BF66" wp14:editId="125809FA">
            <wp:extent cx="6563723" cy="10509323"/>
            <wp:effectExtent l="0" t="0" r="8890" b="635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7816" cy="105318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1B0B1A0" w14:textId="4E163B0B" w:rsidR="00614FE2" w:rsidRPr="00D91466" w:rsidRDefault="00614FE2" w:rsidP="00D91466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  <w:r w:rsidRPr="00D91466">
        <w:rPr>
          <w:rFonts w:ascii="Times New Roman" w:hAnsi="Times New Roman" w:cs="Times New Roman"/>
          <w:sz w:val="24"/>
          <w:szCs w:val="24"/>
        </w:rPr>
        <w:lastRenderedPageBreak/>
        <w:t xml:space="preserve">- </w:t>
      </w:r>
      <w:r w:rsidR="00C55D69" w:rsidRPr="00D91466">
        <w:rPr>
          <w:rFonts w:ascii="Times New Roman" w:hAnsi="Times New Roman" w:cs="Times New Roman"/>
          <w:sz w:val="24"/>
          <w:szCs w:val="24"/>
        </w:rPr>
        <w:t>заведующий хозяйством</w:t>
      </w:r>
      <w:r w:rsidRPr="00D91466">
        <w:rPr>
          <w:rFonts w:ascii="Times New Roman" w:hAnsi="Times New Roman" w:cs="Times New Roman"/>
          <w:sz w:val="24"/>
          <w:szCs w:val="24"/>
        </w:rPr>
        <w:t>.</w:t>
      </w:r>
    </w:p>
    <w:p w14:paraId="629B2635" w14:textId="77777777" w:rsidR="00614FE2" w:rsidRPr="00D91466" w:rsidRDefault="00614FE2" w:rsidP="00D91466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  <w:r w:rsidRPr="00D91466">
        <w:rPr>
          <w:rFonts w:ascii="Times New Roman" w:hAnsi="Times New Roman" w:cs="Times New Roman"/>
          <w:sz w:val="24"/>
          <w:szCs w:val="24"/>
        </w:rPr>
        <w:t>В необходимых случаях в состав бракеражной комиссии могут быть включены другие работники ДОУ, приглашенные специалисты.</w:t>
      </w:r>
    </w:p>
    <w:p w14:paraId="7515AC59" w14:textId="77777777" w:rsidR="00415885" w:rsidRPr="00D91466" w:rsidRDefault="00415885" w:rsidP="00D91466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</w:p>
    <w:p w14:paraId="5B81BE27" w14:textId="77777777" w:rsidR="005C5694" w:rsidRPr="00D91466" w:rsidRDefault="00614FE2" w:rsidP="00D91466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  <w:r w:rsidRPr="00D91466">
        <w:rPr>
          <w:rFonts w:ascii="Times New Roman" w:hAnsi="Times New Roman" w:cs="Times New Roman"/>
          <w:sz w:val="24"/>
          <w:szCs w:val="24"/>
        </w:rPr>
        <w:t xml:space="preserve">2.3. </w:t>
      </w:r>
      <w:r w:rsidR="00555480" w:rsidRPr="00D91466">
        <w:rPr>
          <w:rFonts w:ascii="Times New Roman" w:hAnsi="Times New Roman" w:cs="Times New Roman"/>
          <w:sz w:val="24"/>
          <w:szCs w:val="24"/>
        </w:rPr>
        <w:t>Деятельность бракеражной комиссии регламентируется настоящим Положением</w:t>
      </w:r>
      <w:r w:rsidR="00F96914" w:rsidRPr="00D91466">
        <w:rPr>
          <w:rFonts w:ascii="Times New Roman" w:hAnsi="Times New Roman" w:cs="Times New Roman"/>
          <w:sz w:val="24"/>
          <w:szCs w:val="24"/>
        </w:rPr>
        <w:t>, которое утверждается заведующим ДОУ.</w:t>
      </w:r>
    </w:p>
    <w:p w14:paraId="1B68C6B2" w14:textId="77777777" w:rsidR="005B4AC1" w:rsidRPr="00D91466" w:rsidRDefault="005B4AC1" w:rsidP="00D91466">
      <w:pPr>
        <w:pStyle w:val="a8"/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1D9B5D0E" w14:textId="77777777" w:rsidR="00F96914" w:rsidRPr="00D91466" w:rsidRDefault="00F96914" w:rsidP="00D91466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  <w:r w:rsidRPr="00D91466">
        <w:rPr>
          <w:rFonts w:ascii="Times New Roman" w:hAnsi="Times New Roman" w:cs="Times New Roman"/>
          <w:i/>
          <w:sz w:val="24"/>
          <w:szCs w:val="24"/>
        </w:rPr>
        <w:t>Основные задачи деятельности комиссии</w:t>
      </w:r>
      <w:r w:rsidRPr="00D91466">
        <w:rPr>
          <w:rFonts w:ascii="Times New Roman" w:hAnsi="Times New Roman" w:cs="Times New Roman"/>
          <w:sz w:val="24"/>
          <w:szCs w:val="24"/>
        </w:rPr>
        <w:t>:</w:t>
      </w:r>
    </w:p>
    <w:p w14:paraId="6C4D9303" w14:textId="77777777" w:rsidR="00592FA5" w:rsidRPr="00D91466" w:rsidRDefault="00F96914" w:rsidP="00D91466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  <w:r w:rsidRPr="00D91466">
        <w:rPr>
          <w:rFonts w:ascii="Times New Roman" w:hAnsi="Times New Roman" w:cs="Times New Roman"/>
          <w:sz w:val="24"/>
          <w:szCs w:val="24"/>
        </w:rPr>
        <w:t>- оценка органолептических свойств приготовления пищи;</w:t>
      </w:r>
    </w:p>
    <w:p w14:paraId="770DCB61" w14:textId="77777777" w:rsidR="00F96914" w:rsidRPr="00D91466" w:rsidRDefault="00F96914" w:rsidP="00D91466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  <w:r w:rsidRPr="00D91466">
        <w:rPr>
          <w:rFonts w:ascii="Times New Roman" w:hAnsi="Times New Roman" w:cs="Times New Roman"/>
          <w:sz w:val="24"/>
          <w:szCs w:val="24"/>
        </w:rPr>
        <w:t>- контроль за полнотой вложения продуктов в котел;</w:t>
      </w:r>
    </w:p>
    <w:p w14:paraId="67403AA7" w14:textId="77777777" w:rsidR="00F96914" w:rsidRPr="00D91466" w:rsidRDefault="00F96914" w:rsidP="00D91466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  <w:r w:rsidRPr="00D91466">
        <w:rPr>
          <w:rFonts w:ascii="Times New Roman" w:hAnsi="Times New Roman" w:cs="Times New Roman"/>
          <w:sz w:val="24"/>
          <w:szCs w:val="24"/>
        </w:rPr>
        <w:t>- предотвращение пищевых отравлений;</w:t>
      </w:r>
    </w:p>
    <w:p w14:paraId="26170098" w14:textId="77777777" w:rsidR="00F96914" w:rsidRPr="00D91466" w:rsidRDefault="00F96914" w:rsidP="00D91466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  <w:r w:rsidRPr="00D91466">
        <w:rPr>
          <w:rFonts w:ascii="Times New Roman" w:hAnsi="Times New Roman" w:cs="Times New Roman"/>
          <w:sz w:val="24"/>
          <w:szCs w:val="24"/>
        </w:rPr>
        <w:t>- предотвращение желудочно-кишечных заболеваний;</w:t>
      </w:r>
    </w:p>
    <w:p w14:paraId="5B7E9E95" w14:textId="77777777" w:rsidR="00F96914" w:rsidRPr="00D91466" w:rsidRDefault="00F96914" w:rsidP="00D91466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  <w:r w:rsidRPr="00D91466">
        <w:rPr>
          <w:rFonts w:ascii="Times New Roman" w:hAnsi="Times New Roman" w:cs="Times New Roman"/>
          <w:sz w:val="24"/>
          <w:szCs w:val="24"/>
        </w:rPr>
        <w:t>- контроль за соблюдением технологии приготовления пищи;</w:t>
      </w:r>
    </w:p>
    <w:p w14:paraId="2396B264" w14:textId="77777777" w:rsidR="00F96914" w:rsidRPr="00EB3A73" w:rsidRDefault="00F96914" w:rsidP="00EB3A73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  <w:r w:rsidRPr="00EB3A73">
        <w:rPr>
          <w:rFonts w:ascii="Times New Roman" w:hAnsi="Times New Roman" w:cs="Times New Roman"/>
          <w:sz w:val="24"/>
          <w:szCs w:val="24"/>
        </w:rPr>
        <w:t>- обеспечение санитарии и гигиены на пищеблоке;</w:t>
      </w:r>
    </w:p>
    <w:p w14:paraId="67466E42" w14:textId="77777777" w:rsidR="00F96914" w:rsidRPr="00EB3A73" w:rsidRDefault="00F96914" w:rsidP="00EB3A7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B3A73">
        <w:rPr>
          <w:rFonts w:ascii="Times New Roman" w:hAnsi="Times New Roman" w:cs="Times New Roman"/>
          <w:sz w:val="24"/>
          <w:szCs w:val="24"/>
        </w:rPr>
        <w:t>- контроль за организацией сбалансированного безопасного питания.</w:t>
      </w:r>
    </w:p>
    <w:p w14:paraId="1400C234" w14:textId="77777777" w:rsidR="00F96914" w:rsidRDefault="00F96914" w:rsidP="00F9691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C2711C4" w14:textId="77777777" w:rsidR="00F96914" w:rsidRPr="00EB3A73" w:rsidRDefault="00F32263" w:rsidP="0095724D">
      <w:pPr>
        <w:pStyle w:val="a4"/>
        <w:numPr>
          <w:ilvl w:val="0"/>
          <w:numId w:val="2"/>
        </w:num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B3A73">
        <w:rPr>
          <w:rFonts w:ascii="Times New Roman" w:hAnsi="Times New Roman" w:cs="Times New Roman"/>
          <w:b/>
          <w:sz w:val="24"/>
          <w:szCs w:val="24"/>
        </w:rPr>
        <w:t xml:space="preserve">Права, обязанности, ответственность </w:t>
      </w:r>
      <w:proofErr w:type="spellStart"/>
      <w:r w:rsidRPr="00EB3A73">
        <w:rPr>
          <w:rFonts w:ascii="Times New Roman" w:hAnsi="Times New Roman" w:cs="Times New Roman"/>
          <w:b/>
          <w:sz w:val="24"/>
          <w:szCs w:val="24"/>
        </w:rPr>
        <w:t>бракеражной</w:t>
      </w:r>
      <w:proofErr w:type="spellEnd"/>
      <w:r w:rsidRPr="00EB3A73">
        <w:rPr>
          <w:rFonts w:ascii="Times New Roman" w:hAnsi="Times New Roman" w:cs="Times New Roman"/>
          <w:b/>
          <w:sz w:val="24"/>
          <w:szCs w:val="24"/>
        </w:rPr>
        <w:t xml:space="preserve"> комиссии</w:t>
      </w:r>
    </w:p>
    <w:p w14:paraId="01E173FC" w14:textId="77777777" w:rsidR="00415885" w:rsidRPr="00EB3A73" w:rsidRDefault="00415885" w:rsidP="00415885">
      <w:pPr>
        <w:pStyle w:val="a4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412B2DB0" w14:textId="77777777" w:rsidR="00F32263" w:rsidRPr="00EB3A73" w:rsidRDefault="00EB3A73" w:rsidP="00EB3A73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3.1. </w:t>
      </w:r>
      <w:proofErr w:type="spellStart"/>
      <w:r w:rsidR="00F32263" w:rsidRPr="00EB3A73">
        <w:rPr>
          <w:rFonts w:ascii="Times New Roman" w:hAnsi="Times New Roman" w:cs="Times New Roman"/>
          <w:sz w:val="24"/>
          <w:szCs w:val="24"/>
        </w:rPr>
        <w:t>Бракеражная</w:t>
      </w:r>
      <w:proofErr w:type="spellEnd"/>
      <w:r w:rsidR="00F32263" w:rsidRPr="00EB3A73">
        <w:rPr>
          <w:rFonts w:ascii="Times New Roman" w:hAnsi="Times New Roman" w:cs="Times New Roman"/>
          <w:sz w:val="24"/>
          <w:szCs w:val="24"/>
        </w:rPr>
        <w:t xml:space="preserve"> комиссия имеет право:</w:t>
      </w:r>
    </w:p>
    <w:p w14:paraId="30849A0C" w14:textId="77777777" w:rsidR="00592FA5" w:rsidRPr="00EB3A73" w:rsidRDefault="00F32263" w:rsidP="00EB3A73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  <w:r w:rsidRPr="00EB3A73">
        <w:rPr>
          <w:rFonts w:ascii="Times New Roman" w:hAnsi="Times New Roman" w:cs="Times New Roman"/>
          <w:sz w:val="24"/>
          <w:szCs w:val="24"/>
        </w:rPr>
        <w:t>- выносить на обсуждение конкретные предложения по организации питания в ДОУ, контролировать выполнение принятых решений;</w:t>
      </w:r>
    </w:p>
    <w:p w14:paraId="6A16986C" w14:textId="77777777" w:rsidR="00F32263" w:rsidRPr="00EB3A73" w:rsidRDefault="006272C4" w:rsidP="00EB3A73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  <w:r w:rsidRPr="00EB3A73">
        <w:rPr>
          <w:rFonts w:ascii="Times New Roman" w:hAnsi="Times New Roman" w:cs="Times New Roman"/>
          <w:sz w:val="24"/>
          <w:szCs w:val="24"/>
        </w:rPr>
        <w:t>- давать рекомендации, направленные на улучшение питания в ДОУ;</w:t>
      </w:r>
    </w:p>
    <w:p w14:paraId="7FE24DCF" w14:textId="77777777" w:rsidR="006272C4" w:rsidRPr="00EB3A73" w:rsidRDefault="006272C4" w:rsidP="00EB3A73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  <w:r w:rsidRPr="00EB3A73">
        <w:rPr>
          <w:rFonts w:ascii="Times New Roman" w:hAnsi="Times New Roman" w:cs="Times New Roman"/>
          <w:sz w:val="24"/>
          <w:szCs w:val="24"/>
        </w:rPr>
        <w:t>- ходатайствовать перед администрацией ДОУ о поощрении или наказании работников, связанных с организацией питания в детском саду.</w:t>
      </w:r>
    </w:p>
    <w:p w14:paraId="27CFF197" w14:textId="77777777" w:rsidR="00415885" w:rsidRPr="00EB3A73" w:rsidRDefault="00415885" w:rsidP="00EB3A73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</w:p>
    <w:p w14:paraId="6F73FD34" w14:textId="77777777" w:rsidR="006272C4" w:rsidRPr="00EB3A73" w:rsidRDefault="006B0FF6" w:rsidP="00EB3A73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  <w:r w:rsidRPr="00EB3A73">
        <w:rPr>
          <w:rFonts w:ascii="Times New Roman" w:hAnsi="Times New Roman" w:cs="Times New Roman"/>
          <w:sz w:val="24"/>
          <w:szCs w:val="24"/>
        </w:rPr>
        <w:t>3.2.  Члены бракеражной комиссии:</w:t>
      </w:r>
    </w:p>
    <w:p w14:paraId="4FC59B71" w14:textId="77777777" w:rsidR="006B0FF6" w:rsidRPr="00EB3A73" w:rsidRDefault="006B0FF6" w:rsidP="00EB3A73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  <w:r w:rsidRPr="00EB3A73">
        <w:rPr>
          <w:rFonts w:ascii="Times New Roman" w:hAnsi="Times New Roman" w:cs="Times New Roman"/>
          <w:sz w:val="24"/>
          <w:szCs w:val="24"/>
        </w:rPr>
        <w:t>- контролируют соблюдение санитарно-гигиенических норм при транспортировке, доставке и разгрузке продуктов питания;</w:t>
      </w:r>
    </w:p>
    <w:p w14:paraId="6AE91916" w14:textId="77777777" w:rsidR="006B0FF6" w:rsidRPr="00EB3A73" w:rsidRDefault="006B0FF6" w:rsidP="00EB3A73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  <w:r w:rsidRPr="00EB3A73">
        <w:rPr>
          <w:rFonts w:ascii="Times New Roman" w:hAnsi="Times New Roman" w:cs="Times New Roman"/>
          <w:sz w:val="24"/>
          <w:szCs w:val="24"/>
        </w:rPr>
        <w:t>- проверяют складские и другие помещения на пригодность для хранения продуктов питания, а также условия хранения продуктов;</w:t>
      </w:r>
    </w:p>
    <w:p w14:paraId="0B74556F" w14:textId="77777777" w:rsidR="006B0FF6" w:rsidRPr="00EB3A73" w:rsidRDefault="006B0FF6" w:rsidP="00EB3A73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  <w:r w:rsidRPr="00EB3A73">
        <w:rPr>
          <w:rFonts w:ascii="Times New Roman" w:hAnsi="Times New Roman" w:cs="Times New Roman"/>
          <w:sz w:val="24"/>
          <w:szCs w:val="24"/>
        </w:rPr>
        <w:t>- контролируют организацию работы на пищеблоке;</w:t>
      </w:r>
    </w:p>
    <w:p w14:paraId="08FE414B" w14:textId="77777777" w:rsidR="006B0FF6" w:rsidRPr="00EB3A73" w:rsidRDefault="006B0FF6" w:rsidP="00EB3A73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  <w:r w:rsidRPr="00EB3A73">
        <w:rPr>
          <w:rFonts w:ascii="Times New Roman" w:hAnsi="Times New Roman" w:cs="Times New Roman"/>
          <w:sz w:val="24"/>
          <w:szCs w:val="24"/>
        </w:rPr>
        <w:t>- следят за соблюдением правил личной гигиены работниками пищеблока;</w:t>
      </w:r>
    </w:p>
    <w:p w14:paraId="1D1B960B" w14:textId="77777777" w:rsidR="006B0FF6" w:rsidRPr="00EB3A73" w:rsidRDefault="006B0FF6" w:rsidP="00EB3A73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  <w:r w:rsidRPr="00EB3A73">
        <w:rPr>
          <w:rFonts w:ascii="Times New Roman" w:hAnsi="Times New Roman" w:cs="Times New Roman"/>
          <w:sz w:val="24"/>
          <w:szCs w:val="24"/>
        </w:rPr>
        <w:t>- осуществляют контроль сроков реализации продуктов питания и качества приготовления пищи;</w:t>
      </w:r>
    </w:p>
    <w:p w14:paraId="4657D586" w14:textId="77777777" w:rsidR="006B0FF6" w:rsidRPr="00EB3A73" w:rsidRDefault="006B0FF6" w:rsidP="00EB3A73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  <w:r w:rsidRPr="00EB3A73">
        <w:rPr>
          <w:rFonts w:ascii="Times New Roman" w:hAnsi="Times New Roman" w:cs="Times New Roman"/>
          <w:sz w:val="24"/>
          <w:szCs w:val="24"/>
        </w:rPr>
        <w:t>- следят за правильностью составления меню;</w:t>
      </w:r>
    </w:p>
    <w:p w14:paraId="32A751FE" w14:textId="77777777" w:rsidR="006B0FF6" w:rsidRPr="00EB3A73" w:rsidRDefault="006B0FF6" w:rsidP="00EB3A73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  <w:r w:rsidRPr="00EB3A73">
        <w:rPr>
          <w:rFonts w:ascii="Times New Roman" w:hAnsi="Times New Roman" w:cs="Times New Roman"/>
          <w:sz w:val="24"/>
          <w:szCs w:val="24"/>
        </w:rPr>
        <w:t>- присутствуют при закладке основных продуктов, проверяют выход блюд;</w:t>
      </w:r>
    </w:p>
    <w:p w14:paraId="58014EB8" w14:textId="77777777" w:rsidR="006B0FF6" w:rsidRPr="00EB3A73" w:rsidRDefault="006B0FF6" w:rsidP="00EB3A73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  <w:r w:rsidRPr="00EB3A73">
        <w:rPr>
          <w:rFonts w:ascii="Times New Roman" w:hAnsi="Times New Roman" w:cs="Times New Roman"/>
          <w:sz w:val="24"/>
          <w:szCs w:val="24"/>
        </w:rPr>
        <w:t>- осуществляют контроль соответствия пищи физиологическим потребностям воспитанников в основных пищевых веществах;</w:t>
      </w:r>
    </w:p>
    <w:p w14:paraId="4535D3B1" w14:textId="77777777" w:rsidR="006B0FF6" w:rsidRPr="00EB3A73" w:rsidRDefault="006B0FF6" w:rsidP="00EB3A73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  <w:r w:rsidRPr="00EB3A73">
        <w:rPr>
          <w:rFonts w:ascii="Times New Roman" w:hAnsi="Times New Roman" w:cs="Times New Roman"/>
          <w:sz w:val="24"/>
          <w:szCs w:val="24"/>
        </w:rPr>
        <w:t>- проводят органолептическую оценку готовой пищи;</w:t>
      </w:r>
    </w:p>
    <w:p w14:paraId="3D0707E4" w14:textId="77777777" w:rsidR="006B0FF6" w:rsidRPr="00EB3A73" w:rsidRDefault="006B0FF6" w:rsidP="00EB3A73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  <w:r w:rsidRPr="00EB3A73">
        <w:rPr>
          <w:rFonts w:ascii="Times New Roman" w:hAnsi="Times New Roman" w:cs="Times New Roman"/>
          <w:sz w:val="24"/>
          <w:szCs w:val="24"/>
        </w:rPr>
        <w:t>- проверяют соответствие объемов приготовления питания объему разовых порций и количеству воспитанников;</w:t>
      </w:r>
    </w:p>
    <w:p w14:paraId="51C68075" w14:textId="77777777" w:rsidR="006B0FF6" w:rsidRPr="00EB3A73" w:rsidRDefault="006B0FF6" w:rsidP="00EB3A73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  <w:r w:rsidRPr="00EB3A73">
        <w:rPr>
          <w:rFonts w:ascii="Times New Roman" w:hAnsi="Times New Roman" w:cs="Times New Roman"/>
          <w:sz w:val="24"/>
          <w:szCs w:val="24"/>
        </w:rPr>
        <w:t>- проводят просветительскую работу с педагогами и родителями (законными представителями) воспитанников.</w:t>
      </w:r>
    </w:p>
    <w:p w14:paraId="473ADF0C" w14:textId="77777777" w:rsidR="00415885" w:rsidRPr="00EB3A73" w:rsidRDefault="00415885" w:rsidP="00EB3A73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</w:p>
    <w:p w14:paraId="388BA155" w14:textId="77777777" w:rsidR="006B0FF6" w:rsidRPr="00EB3A73" w:rsidRDefault="006B0FF6" w:rsidP="00EB3A73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  <w:r w:rsidRPr="00EB3A73">
        <w:rPr>
          <w:rFonts w:ascii="Times New Roman" w:hAnsi="Times New Roman" w:cs="Times New Roman"/>
          <w:sz w:val="24"/>
          <w:szCs w:val="24"/>
        </w:rPr>
        <w:t>3.3. Бракеражная комиссия несет ответственность:</w:t>
      </w:r>
    </w:p>
    <w:p w14:paraId="5FB908C7" w14:textId="77777777" w:rsidR="00592FA5" w:rsidRPr="00EB3A73" w:rsidRDefault="00415885" w:rsidP="00EB3A73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  <w:r w:rsidRPr="00EB3A73">
        <w:rPr>
          <w:rFonts w:ascii="Times New Roman" w:hAnsi="Times New Roman" w:cs="Times New Roman"/>
          <w:sz w:val="24"/>
          <w:szCs w:val="24"/>
        </w:rPr>
        <w:t>- за выполнение закрепленных за ней полномочий;</w:t>
      </w:r>
    </w:p>
    <w:p w14:paraId="58929E65" w14:textId="77777777" w:rsidR="00415885" w:rsidRPr="00EB3A73" w:rsidRDefault="00415885" w:rsidP="00EB3A73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  <w:r w:rsidRPr="00EB3A73">
        <w:rPr>
          <w:rFonts w:ascii="Times New Roman" w:hAnsi="Times New Roman" w:cs="Times New Roman"/>
          <w:sz w:val="24"/>
          <w:szCs w:val="24"/>
        </w:rPr>
        <w:t>- за принятие решений по вопросам, предусмотренным настоящим Положением, и в соответствии с действующим законодательством РФ.</w:t>
      </w:r>
    </w:p>
    <w:p w14:paraId="0BD37C4F" w14:textId="77777777" w:rsidR="00415885" w:rsidRPr="00EB3A73" w:rsidRDefault="00415885" w:rsidP="00EB3A73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  <w:r w:rsidRPr="00EB3A73">
        <w:rPr>
          <w:rFonts w:ascii="Times New Roman" w:hAnsi="Times New Roman" w:cs="Times New Roman"/>
          <w:sz w:val="24"/>
          <w:szCs w:val="24"/>
        </w:rPr>
        <w:tab/>
        <w:t>В случае выявления каких-либо нарушений. Замечаний члены бракеражной комиссии вправе приостановить выдачу готовой пищи до принятия необходимых мер по устранению замечаний.</w:t>
      </w:r>
    </w:p>
    <w:p w14:paraId="4B54A097" w14:textId="77777777" w:rsidR="000D7460" w:rsidRPr="00EB3A73" w:rsidRDefault="000D7460" w:rsidP="00EB3A73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</w:p>
    <w:p w14:paraId="08A19C0C" w14:textId="77777777" w:rsidR="000D7460" w:rsidRPr="00EB3A73" w:rsidRDefault="000D7460" w:rsidP="0095724D">
      <w:pPr>
        <w:pStyle w:val="10"/>
        <w:keepNext/>
        <w:keepLines/>
        <w:shd w:val="clear" w:color="auto" w:fill="auto"/>
        <w:tabs>
          <w:tab w:val="left" w:pos="649"/>
        </w:tabs>
        <w:spacing w:before="0" w:after="0" w:line="240" w:lineRule="auto"/>
        <w:ind w:firstLine="0"/>
        <w:jc w:val="center"/>
        <w:rPr>
          <w:color w:val="000000"/>
          <w:sz w:val="24"/>
          <w:szCs w:val="24"/>
          <w:lang w:eastAsia="ru-RU" w:bidi="ru-RU"/>
        </w:rPr>
      </w:pPr>
      <w:r w:rsidRPr="00EB3A73">
        <w:rPr>
          <w:color w:val="000000"/>
          <w:sz w:val="24"/>
          <w:szCs w:val="24"/>
          <w:lang w:eastAsia="ru-RU" w:bidi="ru-RU"/>
        </w:rPr>
        <w:t xml:space="preserve">4. </w:t>
      </w:r>
      <w:bookmarkStart w:id="0" w:name="bookmark0"/>
      <w:bookmarkStart w:id="1" w:name="bookmark1"/>
      <w:r w:rsidRPr="00EB3A73">
        <w:rPr>
          <w:color w:val="000000"/>
          <w:sz w:val="24"/>
          <w:szCs w:val="24"/>
          <w:lang w:eastAsia="ru-RU" w:bidi="ru-RU"/>
        </w:rPr>
        <w:t>Содержание и формы работы комиссии</w:t>
      </w:r>
      <w:bookmarkEnd w:id="0"/>
      <w:bookmarkEnd w:id="1"/>
    </w:p>
    <w:p w14:paraId="3AEC2E02" w14:textId="77777777" w:rsidR="000D7460" w:rsidRPr="000D7460" w:rsidRDefault="000D7460" w:rsidP="000D7460">
      <w:pPr>
        <w:pStyle w:val="10"/>
        <w:keepNext/>
        <w:keepLines/>
        <w:shd w:val="clear" w:color="auto" w:fill="auto"/>
        <w:tabs>
          <w:tab w:val="left" w:pos="649"/>
        </w:tabs>
        <w:spacing w:before="0" w:after="0" w:line="240" w:lineRule="auto"/>
        <w:ind w:firstLine="0"/>
        <w:jc w:val="both"/>
        <w:rPr>
          <w:sz w:val="16"/>
          <w:szCs w:val="16"/>
        </w:rPr>
      </w:pPr>
    </w:p>
    <w:p w14:paraId="11ADDEAB" w14:textId="77777777" w:rsidR="000D7460" w:rsidRPr="00EB3A73" w:rsidRDefault="000D7460" w:rsidP="00EB3A73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  <w:r w:rsidRPr="00EB3A73">
        <w:rPr>
          <w:rFonts w:ascii="Times New Roman" w:hAnsi="Times New Roman" w:cs="Times New Roman"/>
          <w:sz w:val="24"/>
          <w:szCs w:val="24"/>
          <w:lang w:bidi="ru-RU"/>
        </w:rPr>
        <w:t>4.1. Комиссия ежедневно приходит на снятие бракеражной пробы за 30 минут до начала раздачи готовой пищи.</w:t>
      </w:r>
    </w:p>
    <w:p w14:paraId="5643F4BA" w14:textId="77777777" w:rsidR="000D7460" w:rsidRPr="00EB3A73" w:rsidRDefault="000D7460" w:rsidP="00EB3A73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  <w:r w:rsidRPr="00EB3A73">
        <w:rPr>
          <w:rFonts w:ascii="Times New Roman" w:hAnsi="Times New Roman" w:cs="Times New Roman"/>
          <w:sz w:val="24"/>
          <w:szCs w:val="24"/>
          <w:lang w:bidi="ru-RU"/>
        </w:rPr>
        <w:lastRenderedPageBreak/>
        <w:t>Предварительно комиссия должна ознакомиться с меню-требова</w:t>
      </w:r>
      <w:r w:rsidRPr="00EB3A73">
        <w:rPr>
          <w:rFonts w:ascii="Times New Roman" w:hAnsi="Times New Roman" w:cs="Times New Roman"/>
          <w:sz w:val="24"/>
          <w:szCs w:val="24"/>
          <w:lang w:bidi="ru-RU"/>
        </w:rPr>
        <w:softHyphen/>
        <w:t>нием: в нем должны быть проставлены дата,</w:t>
      </w:r>
      <w:r w:rsidR="00C55D69" w:rsidRPr="00EB3A73">
        <w:rPr>
          <w:rFonts w:ascii="Times New Roman" w:hAnsi="Times New Roman" w:cs="Times New Roman"/>
          <w:sz w:val="24"/>
          <w:szCs w:val="24"/>
          <w:lang w:bidi="ru-RU"/>
        </w:rPr>
        <w:t xml:space="preserve"> количество детей, </w:t>
      </w:r>
      <w:r w:rsidRPr="00EB3A73">
        <w:rPr>
          <w:rFonts w:ascii="Times New Roman" w:hAnsi="Times New Roman" w:cs="Times New Roman"/>
          <w:sz w:val="24"/>
          <w:szCs w:val="24"/>
          <w:lang w:bidi="ru-RU"/>
        </w:rPr>
        <w:t>полное наименование блюда, выход порций, количество наименований выданных продуктов. Меню должно быть утв</w:t>
      </w:r>
      <w:r w:rsidR="00C55D69" w:rsidRPr="00EB3A73">
        <w:rPr>
          <w:rFonts w:ascii="Times New Roman" w:hAnsi="Times New Roman" w:cs="Times New Roman"/>
          <w:sz w:val="24"/>
          <w:szCs w:val="24"/>
          <w:lang w:bidi="ru-RU"/>
        </w:rPr>
        <w:t>ерждено заведующим</w:t>
      </w:r>
      <w:r w:rsidRPr="00EB3A73">
        <w:rPr>
          <w:rFonts w:ascii="Times New Roman" w:hAnsi="Times New Roman" w:cs="Times New Roman"/>
          <w:sz w:val="24"/>
          <w:szCs w:val="24"/>
          <w:lang w:bidi="ru-RU"/>
        </w:rPr>
        <w:t>.</w:t>
      </w:r>
    </w:p>
    <w:p w14:paraId="08105CAA" w14:textId="77777777" w:rsidR="00EA4EC1" w:rsidRPr="00EB3A73" w:rsidRDefault="00EA4EC1" w:rsidP="00EB3A73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  <w:r w:rsidRPr="00EB3A73">
        <w:rPr>
          <w:rFonts w:ascii="Times New Roman" w:hAnsi="Times New Roman" w:cs="Times New Roman"/>
          <w:sz w:val="24"/>
          <w:szCs w:val="24"/>
          <w:lang w:bidi="ru-RU"/>
        </w:rPr>
        <w:t xml:space="preserve">4.2. </w:t>
      </w:r>
      <w:r w:rsidR="000D7460" w:rsidRPr="00EB3A73">
        <w:rPr>
          <w:rFonts w:ascii="Times New Roman" w:hAnsi="Times New Roman" w:cs="Times New Roman"/>
          <w:sz w:val="24"/>
          <w:szCs w:val="24"/>
          <w:lang w:bidi="ru-RU"/>
        </w:rPr>
        <w:t>Бракеражную пробу берут из общего котла, предварительно перемета</w:t>
      </w:r>
      <w:r w:rsidR="000D7460" w:rsidRPr="00EB3A73">
        <w:rPr>
          <w:rFonts w:ascii="Times New Roman" w:hAnsi="Times New Roman" w:cs="Times New Roman"/>
          <w:sz w:val="24"/>
          <w:szCs w:val="24"/>
        </w:rPr>
        <w:t>в тщательно пищу в кот</w:t>
      </w:r>
      <w:r w:rsidR="000D7460" w:rsidRPr="00EB3A73">
        <w:rPr>
          <w:rFonts w:ascii="Times New Roman" w:hAnsi="Times New Roman" w:cs="Times New Roman"/>
          <w:sz w:val="24"/>
          <w:szCs w:val="24"/>
          <w:lang w:bidi="ru-RU"/>
        </w:rPr>
        <w:t>ле. Бракераж начинают с блюд, имеющих слабовыраженный запах и вкус (супы и т.п.), а затем дегу</w:t>
      </w:r>
      <w:r w:rsidR="000D7460" w:rsidRPr="00EB3A73">
        <w:rPr>
          <w:rFonts w:ascii="Times New Roman" w:hAnsi="Times New Roman" w:cs="Times New Roman"/>
          <w:sz w:val="24"/>
          <w:szCs w:val="24"/>
          <w:lang w:bidi="ru-RU"/>
        </w:rPr>
        <w:softHyphen/>
        <w:t>стируют блюда, вкус и запах которых выражены отчетливее, сладкие блюда дегустируются в последнюю очередь.</w:t>
      </w:r>
    </w:p>
    <w:p w14:paraId="76BF981B" w14:textId="77777777" w:rsidR="00EA4EC1" w:rsidRPr="00EB3A73" w:rsidRDefault="00EA4EC1" w:rsidP="00EB3A73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  <w:r w:rsidRPr="00EB3A73">
        <w:rPr>
          <w:rFonts w:ascii="Times New Roman" w:hAnsi="Times New Roman" w:cs="Times New Roman"/>
          <w:sz w:val="24"/>
          <w:szCs w:val="24"/>
        </w:rPr>
        <w:t>4.3. Результаты бракеражной пробы заносятся в Журнал бракеража готовой продукции. Журнал должен быть прошнурован, пронумеро</w:t>
      </w:r>
      <w:r w:rsidRPr="00EB3A73">
        <w:rPr>
          <w:rFonts w:ascii="Times New Roman" w:hAnsi="Times New Roman" w:cs="Times New Roman"/>
          <w:sz w:val="24"/>
          <w:szCs w:val="24"/>
        </w:rPr>
        <w:softHyphen/>
        <w:t>ван и скреплен</w:t>
      </w:r>
      <w:r w:rsidR="00C55D69" w:rsidRPr="00EB3A73">
        <w:rPr>
          <w:rFonts w:ascii="Times New Roman" w:hAnsi="Times New Roman" w:cs="Times New Roman"/>
          <w:sz w:val="24"/>
          <w:szCs w:val="24"/>
        </w:rPr>
        <w:t xml:space="preserve"> печатью, храниться у ответственного за организацию питания</w:t>
      </w:r>
      <w:r w:rsidRPr="00EB3A73">
        <w:rPr>
          <w:rFonts w:ascii="Times New Roman" w:hAnsi="Times New Roman" w:cs="Times New Roman"/>
          <w:sz w:val="24"/>
          <w:szCs w:val="24"/>
        </w:rPr>
        <w:t>.</w:t>
      </w:r>
    </w:p>
    <w:p w14:paraId="2F3B4669" w14:textId="77777777" w:rsidR="00EA4EC1" w:rsidRPr="00EB3A73" w:rsidRDefault="00EA4EC1" w:rsidP="00EB3A73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  <w:r w:rsidRPr="00EB3A73">
        <w:rPr>
          <w:rFonts w:ascii="Times New Roman" w:hAnsi="Times New Roman" w:cs="Times New Roman"/>
          <w:sz w:val="24"/>
          <w:szCs w:val="24"/>
        </w:rPr>
        <w:t>4.4. Журнал может вестись в электронном виде, распечатываться, подшиваться в папку, по окончании каждого месяца листы прошну</w:t>
      </w:r>
      <w:r w:rsidRPr="00EB3A73">
        <w:rPr>
          <w:rFonts w:ascii="Times New Roman" w:hAnsi="Times New Roman" w:cs="Times New Roman"/>
          <w:sz w:val="24"/>
          <w:szCs w:val="24"/>
        </w:rPr>
        <w:softHyphen/>
        <w:t>ровываются, пронумеровываются и скрепляются печатью.</w:t>
      </w:r>
    </w:p>
    <w:p w14:paraId="1008F4B4" w14:textId="77777777" w:rsidR="00EA4EC1" w:rsidRPr="00EB3A73" w:rsidRDefault="00EA4EC1" w:rsidP="00EB3A73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  <w:r>
        <w:tab/>
      </w:r>
      <w:r w:rsidRPr="00EB3A73">
        <w:rPr>
          <w:rFonts w:ascii="Times New Roman" w:hAnsi="Times New Roman" w:cs="Times New Roman"/>
          <w:sz w:val="24"/>
          <w:szCs w:val="24"/>
        </w:rPr>
        <w:t>Заседания бракеражной комиссии оформляются протоколами и скрепляются подписью заведующего и печатью ДОУ. В протоколе фиксируются обсуждающиеся вопросы, предложения и замечания по организации питания в детском саду.</w:t>
      </w:r>
    </w:p>
    <w:p w14:paraId="42A0469A" w14:textId="77777777" w:rsidR="00EA4EC1" w:rsidRPr="00EB3A73" w:rsidRDefault="00EA4EC1" w:rsidP="00EB3A73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  <w:r w:rsidRPr="00EB3A73">
        <w:rPr>
          <w:rFonts w:ascii="Times New Roman" w:hAnsi="Times New Roman" w:cs="Times New Roman"/>
          <w:sz w:val="24"/>
          <w:szCs w:val="24"/>
        </w:rPr>
        <w:t>Нумерация протоколов ведется с начала учебного года.</w:t>
      </w:r>
    </w:p>
    <w:p w14:paraId="19C1580A" w14:textId="77777777" w:rsidR="00EA4EC1" w:rsidRPr="00EB3A73" w:rsidRDefault="00EA4EC1" w:rsidP="00EB3A73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  <w:r w:rsidRPr="00EB3A73">
        <w:rPr>
          <w:rFonts w:ascii="Times New Roman" w:hAnsi="Times New Roman" w:cs="Times New Roman"/>
          <w:sz w:val="24"/>
          <w:szCs w:val="24"/>
        </w:rPr>
        <w:t>4.5. Органолептическая оценка дается каждому блюду отдельно (температура, внешний вид, запах, вкус, готовность и доброкаче</w:t>
      </w:r>
      <w:r w:rsidRPr="00EB3A73">
        <w:rPr>
          <w:rFonts w:ascii="Times New Roman" w:hAnsi="Times New Roman" w:cs="Times New Roman"/>
          <w:sz w:val="24"/>
          <w:szCs w:val="24"/>
        </w:rPr>
        <w:softHyphen/>
        <w:t>ственность).</w:t>
      </w:r>
    </w:p>
    <w:p w14:paraId="295B4629" w14:textId="77777777" w:rsidR="00EA4EC1" w:rsidRPr="00EB3A73" w:rsidRDefault="00C7022C" w:rsidP="00EB3A73">
      <w:pPr>
        <w:pStyle w:val="a8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  <w:r w:rsidRPr="00EB3A73">
        <w:rPr>
          <w:rFonts w:ascii="Times New Roman" w:hAnsi="Times New Roman" w:cs="Times New Roman"/>
          <w:sz w:val="24"/>
          <w:szCs w:val="24"/>
        </w:rPr>
        <w:t xml:space="preserve"> После проведения оценки блюд в журнале бракеража готовой продукции делаются отметки: в разделе «Результат органолептической оценки» - вкусовые качества соответствуют (не соответствуют норме); в разделе «Разрешается к реализации блюд» - разрешено (не разрешено).</w:t>
      </w:r>
    </w:p>
    <w:p w14:paraId="2D9F5429" w14:textId="77777777" w:rsidR="00D91466" w:rsidRPr="00EB3A73" w:rsidRDefault="00D91466" w:rsidP="00EB3A73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  <w:r w:rsidRPr="00EB3A73">
        <w:rPr>
          <w:rFonts w:ascii="Times New Roman" w:hAnsi="Times New Roman" w:cs="Times New Roman"/>
          <w:sz w:val="24"/>
          <w:szCs w:val="24"/>
        </w:rPr>
        <w:t xml:space="preserve">Если </w:t>
      </w:r>
      <w:r w:rsidR="00EA4EC1" w:rsidRPr="00EB3A73">
        <w:rPr>
          <w:rFonts w:ascii="Times New Roman" w:hAnsi="Times New Roman" w:cs="Times New Roman"/>
          <w:sz w:val="24"/>
          <w:szCs w:val="24"/>
        </w:rPr>
        <w:t xml:space="preserve"> блюдо не допускается к раздаче, и комиссия ставит свои подписи напротив выставленной оценки под записью «</w:t>
      </w:r>
      <w:r w:rsidRPr="00EB3A73">
        <w:rPr>
          <w:rFonts w:ascii="Times New Roman" w:hAnsi="Times New Roman" w:cs="Times New Roman"/>
          <w:sz w:val="24"/>
          <w:szCs w:val="24"/>
        </w:rPr>
        <w:t>не разрешено</w:t>
      </w:r>
      <w:r w:rsidR="00EA4EC1" w:rsidRPr="00EB3A73">
        <w:rPr>
          <w:rFonts w:ascii="Times New Roman" w:hAnsi="Times New Roman" w:cs="Times New Roman"/>
          <w:sz w:val="24"/>
          <w:szCs w:val="24"/>
        </w:rPr>
        <w:t>»</w:t>
      </w:r>
      <w:r w:rsidRPr="00EB3A73">
        <w:rPr>
          <w:rFonts w:ascii="Times New Roman" w:hAnsi="Times New Roman" w:cs="Times New Roman"/>
          <w:sz w:val="24"/>
          <w:szCs w:val="24"/>
        </w:rPr>
        <w:t xml:space="preserve"> и данная комиссией или другими про</w:t>
      </w:r>
      <w:r w:rsidRPr="00EB3A73">
        <w:rPr>
          <w:rFonts w:ascii="Times New Roman" w:hAnsi="Times New Roman" w:cs="Times New Roman"/>
          <w:sz w:val="24"/>
          <w:szCs w:val="24"/>
        </w:rPr>
        <w:softHyphen/>
        <w:t xml:space="preserve">веряющими лицами оценка, обсуждается на совещании при заведующем. </w:t>
      </w:r>
    </w:p>
    <w:p w14:paraId="546C6463" w14:textId="77777777" w:rsidR="00EA4EC1" w:rsidRPr="00EB3A73" w:rsidRDefault="00EA4EC1" w:rsidP="00EB3A73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  <w:r w:rsidRPr="00EB3A73">
        <w:rPr>
          <w:rFonts w:ascii="Times New Roman" w:hAnsi="Times New Roman" w:cs="Times New Roman"/>
          <w:sz w:val="24"/>
          <w:szCs w:val="24"/>
        </w:rPr>
        <w:t>Блюдо не может быть выдано без снятия пробы.</w:t>
      </w:r>
      <w:r w:rsidR="00D91466" w:rsidRPr="00EB3A73">
        <w:rPr>
          <w:rFonts w:ascii="Times New Roman" w:hAnsi="Times New Roman" w:cs="Times New Roman"/>
          <w:sz w:val="24"/>
          <w:szCs w:val="24"/>
        </w:rPr>
        <w:t xml:space="preserve"> </w:t>
      </w:r>
      <w:r w:rsidRPr="00EB3A7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D540C58" w14:textId="77777777" w:rsidR="004F16DC" w:rsidRPr="00EB3A73" w:rsidRDefault="00EA4EC1" w:rsidP="00EB3A73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  <w:r w:rsidRPr="00EB3A73">
        <w:rPr>
          <w:rFonts w:ascii="Times New Roman" w:hAnsi="Times New Roman" w:cs="Times New Roman"/>
          <w:sz w:val="24"/>
          <w:szCs w:val="24"/>
        </w:rPr>
        <w:t>4.6. Лица, виновные в неудовлетворительном приготовлении блюд и кулинарных изделий, привлекаются к дисциплинарной, материаль</w:t>
      </w:r>
      <w:r w:rsidRPr="00EB3A73">
        <w:rPr>
          <w:rFonts w:ascii="Times New Roman" w:hAnsi="Times New Roman" w:cs="Times New Roman"/>
          <w:sz w:val="24"/>
          <w:szCs w:val="24"/>
        </w:rPr>
        <w:softHyphen/>
        <w:t>ной ответственности либо освобождаются от занимаемой должности.</w:t>
      </w:r>
    </w:p>
    <w:p w14:paraId="7C6A78C3" w14:textId="77777777" w:rsidR="00EA4EC1" w:rsidRPr="00EB3A73" w:rsidRDefault="004F16DC" w:rsidP="00EB3A73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  <w:r w:rsidRPr="00EB3A73">
        <w:rPr>
          <w:rFonts w:ascii="Times New Roman" w:hAnsi="Times New Roman" w:cs="Times New Roman"/>
          <w:sz w:val="24"/>
          <w:szCs w:val="24"/>
        </w:rPr>
        <w:t xml:space="preserve">4.7. </w:t>
      </w:r>
      <w:r w:rsidR="00EA4EC1" w:rsidRPr="00EB3A73">
        <w:rPr>
          <w:rFonts w:ascii="Times New Roman" w:hAnsi="Times New Roman" w:cs="Times New Roman"/>
          <w:sz w:val="24"/>
          <w:szCs w:val="24"/>
        </w:rPr>
        <w:t>Комиссия проверяет наличие суточной пробы.</w:t>
      </w:r>
    </w:p>
    <w:p w14:paraId="1BA7C727" w14:textId="77777777" w:rsidR="00EA4EC1" w:rsidRPr="00EB3A73" w:rsidRDefault="00EA4EC1" w:rsidP="00EB3A73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  <w:r w:rsidRPr="00EB3A73">
        <w:rPr>
          <w:rFonts w:ascii="Times New Roman" w:hAnsi="Times New Roman" w:cs="Times New Roman"/>
          <w:sz w:val="24"/>
          <w:szCs w:val="24"/>
        </w:rPr>
        <w:t>Комиссия определяет фактический выход одной порции каждого блюда.</w:t>
      </w:r>
    </w:p>
    <w:p w14:paraId="0E8FF5D1" w14:textId="77777777" w:rsidR="00EA4EC1" w:rsidRPr="00EB3A73" w:rsidRDefault="00EA4EC1" w:rsidP="00EB3A73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  <w:r w:rsidRPr="00EB3A73">
        <w:rPr>
          <w:rFonts w:ascii="Times New Roman" w:hAnsi="Times New Roman" w:cs="Times New Roman"/>
          <w:sz w:val="24"/>
          <w:szCs w:val="24"/>
        </w:rPr>
        <w:t xml:space="preserve">Фактический объем первых блюд устанавливают путем деления емкости кастрюли или котла на количество выписанных порций. Для вычисления фактической массы одной </w:t>
      </w:r>
      <w:r w:rsidR="00C7022C" w:rsidRPr="00EB3A73">
        <w:rPr>
          <w:rFonts w:ascii="Times New Roman" w:hAnsi="Times New Roman" w:cs="Times New Roman"/>
          <w:sz w:val="24"/>
          <w:szCs w:val="24"/>
        </w:rPr>
        <w:t xml:space="preserve">порции каш, гарниров, салатов </w:t>
      </w:r>
      <w:r w:rsidRPr="00EB3A73">
        <w:rPr>
          <w:rFonts w:ascii="Times New Roman" w:hAnsi="Times New Roman" w:cs="Times New Roman"/>
          <w:sz w:val="24"/>
          <w:szCs w:val="24"/>
          <w:lang w:bidi="en-US"/>
        </w:rPr>
        <w:t xml:space="preserve"> </w:t>
      </w:r>
      <w:r w:rsidRPr="00EB3A73">
        <w:rPr>
          <w:rFonts w:ascii="Times New Roman" w:hAnsi="Times New Roman" w:cs="Times New Roman"/>
          <w:sz w:val="24"/>
          <w:szCs w:val="24"/>
        </w:rPr>
        <w:t>взвешивают всю кастрюлю или котел, содержащий готовое блюдо, и после вычета массы тары делят на количество выписанных порций. Если объемы готового блюда слишком большие, допускается проверка вычисления фактической массы одной порции каш, гарниров, салатов и т.п. по тому же механизму при раздаче в групповую посуду.</w:t>
      </w:r>
    </w:p>
    <w:p w14:paraId="43D613D0" w14:textId="77777777" w:rsidR="00EA4EC1" w:rsidRPr="00EB3A73" w:rsidRDefault="00EA4EC1" w:rsidP="00EB3A73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  <w:r w:rsidRPr="00EB3A73">
        <w:rPr>
          <w:rFonts w:ascii="Times New Roman" w:hAnsi="Times New Roman" w:cs="Times New Roman"/>
          <w:sz w:val="24"/>
          <w:szCs w:val="24"/>
        </w:rPr>
        <w:t>Проверку порционных вторых блюд (котлеты, тефтели и т.п.) про</w:t>
      </w:r>
      <w:r w:rsidRPr="00EB3A73">
        <w:rPr>
          <w:rFonts w:ascii="Times New Roman" w:hAnsi="Times New Roman" w:cs="Times New Roman"/>
          <w:sz w:val="24"/>
          <w:szCs w:val="24"/>
        </w:rPr>
        <w:softHyphen/>
        <w:t>изводят путем взвешивания пяти порций в отдельности с установле</w:t>
      </w:r>
      <w:r w:rsidRPr="00EB3A73">
        <w:rPr>
          <w:rFonts w:ascii="Times New Roman" w:hAnsi="Times New Roman" w:cs="Times New Roman"/>
          <w:sz w:val="24"/>
          <w:szCs w:val="24"/>
        </w:rPr>
        <w:softHyphen/>
        <w:t>нием равномерности распределения средней массы порции, а также установления массы 10 порций (изде</w:t>
      </w:r>
      <w:r w:rsidR="00C7022C" w:rsidRPr="00EB3A73">
        <w:rPr>
          <w:rFonts w:ascii="Times New Roman" w:hAnsi="Times New Roman" w:cs="Times New Roman"/>
          <w:sz w:val="24"/>
          <w:szCs w:val="24"/>
        </w:rPr>
        <w:t>лий), которая не должна б</w:t>
      </w:r>
      <w:r w:rsidRPr="00EB3A73">
        <w:rPr>
          <w:rFonts w:ascii="Times New Roman" w:hAnsi="Times New Roman" w:cs="Times New Roman"/>
          <w:sz w:val="24"/>
          <w:szCs w:val="24"/>
        </w:rPr>
        <w:t>ыть меньше должной (допускаются отклонения +3% от нормы выхода).</w:t>
      </w:r>
    </w:p>
    <w:p w14:paraId="06C2F7F2" w14:textId="77777777" w:rsidR="00EA4EC1" w:rsidRDefault="00EA4EC1" w:rsidP="00EB3A73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  <w:r w:rsidRPr="00EB3A73">
        <w:rPr>
          <w:rFonts w:ascii="Times New Roman" w:hAnsi="Times New Roman" w:cs="Times New Roman"/>
          <w:sz w:val="24"/>
          <w:szCs w:val="24"/>
        </w:rPr>
        <w:t>4.8. Для проведения браке</w:t>
      </w:r>
      <w:r w:rsidR="00C7022C" w:rsidRPr="00EB3A73">
        <w:rPr>
          <w:rFonts w:ascii="Times New Roman" w:hAnsi="Times New Roman" w:cs="Times New Roman"/>
          <w:sz w:val="24"/>
          <w:szCs w:val="24"/>
        </w:rPr>
        <w:t>ража в пищеблоке необходимо иметь</w:t>
      </w:r>
      <w:r w:rsidRPr="00EB3A73">
        <w:rPr>
          <w:rFonts w:ascii="Times New Roman" w:hAnsi="Times New Roman" w:cs="Times New Roman"/>
          <w:sz w:val="24"/>
          <w:szCs w:val="24"/>
        </w:rPr>
        <w:t>, весы, чайник с кипятком для ополаскивания приборов, две ложки, вилку, нож, тарелку с указанием веса на обратной стороне (вмещаю</w:t>
      </w:r>
      <w:r w:rsidRPr="00EB3A73">
        <w:rPr>
          <w:rFonts w:ascii="Times New Roman" w:hAnsi="Times New Roman" w:cs="Times New Roman"/>
          <w:sz w:val="24"/>
          <w:szCs w:val="24"/>
        </w:rPr>
        <w:softHyphen/>
        <w:t>щую как 1 порцию блюда, так и 10 порций), линейку.</w:t>
      </w:r>
    </w:p>
    <w:p w14:paraId="00AEA92E" w14:textId="77777777" w:rsidR="00EB3A73" w:rsidRPr="00EB3A73" w:rsidRDefault="00EB3A73" w:rsidP="00EB3A73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</w:p>
    <w:p w14:paraId="479CE7E8" w14:textId="77777777" w:rsidR="00EA4EC1" w:rsidRPr="00EB3A73" w:rsidRDefault="004F16DC" w:rsidP="0095724D">
      <w:pPr>
        <w:pStyle w:val="11"/>
        <w:shd w:val="clear" w:color="auto" w:fill="auto"/>
        <w:tabs>
          <w:tab w:val="left" w:pos="727"/>
        </w:tabs>
        <w:spacing w:line="254" w:lineRule="auto"/>
        <w:ind w:firstLine="0"/>
        <w:jc w:val="center"/>
        <w:rPr>
          <w:b/>
          <w:sz w:val="24"/>
          <w:szCs w:val="24"/>
        </w:rPr>
      </w:pPr>
      <w:r w:rsidRPr="00EB3A73">
        <w:rPr>
          <w:b/>
          <w:sz w:val="24"/>
          <w:szCs w:val="24"/>
        </w:rPr>
        <w:t>5. Оценка качества питания в ДОО</w:t>
      </w:r>
    </w:p>
    <w:p w14:paraId="697990D6" w14:textId="77777777" w:rsidR="00DD6AC7" w:rsidRPr="005B4AC1" w:rsidRDefault="00DD6AC7" w:rsidP="004F16DC">
      <w:pPr>
        <w:pStyle w:val="11"/>
        <w:shd w:val="clear" w:color="auto" w:fill="auto"/>
        <w:tabs>
          <w:tab w:val="left" w:pos="727"/>
        </w:tabs>
        <w:spacing w:line="254" w:lineRule="auto"/>
        <w:ind w:firstLine="0"/>
        <w:jc w:val="both"/>
        <w:rPr>
          <w:b/>
          <w:sz w:val="16"/>
          <w:szCs w:val="16"/>
        </w:rPr>
      </w:pPr>
    </w:p>
    <w:p w14:paraId="77B65A13" w14:textId="77777777" w:rsidR="00687B9B" w:rsidRPr="00EB3A73" w:rsidRDefault="00687B9B" w:rsidP="00EB3A73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  <w:r w:rsidRPr="00EB3A73">
        <w:rPr>
          <w:rFonts w:ascii="Times New Roman" w:hAnsi="Times New Roman" w:cs="Times New Roman"/>
          <w:sz w:val="24"/>
          <w:szCs w:val="24"/>
        </w:rPr>
        <w:t>5.1. Методика органолептической оценки пищи</w:t>
      </w:r>
    </w:p>
    <w:p w14:paraId="29AA802B" w14:textId="77777777" w:rsidR="00687B9B" w:rsidRPr="00EB3A73" w:rsidRDefault="00687B9B" w:rsidP="00EB3A73">
      <w:pPr>
        <w:pStyle w:val="a8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B3A73">
        <w:rPr>
          <w:rFonts w:ascii="Times New Roman" w:hAnsi="Times New Roman" w:cs="Times New Roman"/>
          <w:sz w:val="24"/>
          <w:szCs w:val="24"/>
        </w:rPr>
        <w:t>Органолептическую оценку начинают с внешнего  осмотра образцов пищи. Осмотр лучше проводить при дневном снеге. При осмотре определяют внешний вид пищи, ее цвет.</w:t>
      </w:r>
    </w:p>
    <w:p w14:paraId="0D03AF71" w14:textId="77777777" w:rsidR="00CC2661" w:rsidRPr="00EB3A73" w:rsidRDefault="00687B9B" w:rsidP="00EB3A73">
      <w:pPr>
        <w:pStyle w:val="a8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B3A73">
        <w:rPr>
          <w:rFonts w:ascii="Times New Roman" w:hAnsi="Times New Roman" w:cs="Times New Roman"/>
          <w:sz w:val="24"/>
          <w:szCs w:val="24"/>
        </w:rPr>
        <w:t>Определяется запах нищи при затаенном дыхании. Для обозначе</w:t>
      </w:r>
      <w:r w:rsidRPr="00EB3A73">
        <w:rPr>
          <w:rFonts w:ascii="Times New Roman" w:hAnsi="Times New Roman" w:cs="Times New Roman"/>
          <w:sz w:val="24"/>
          <w:szCs w:val="24"/>
        </w:rPr>
        <w:softHyphen/>
        <w:t xml:space="preserve">ния запаха пользуются </w:t>
      </w:r>
      <w:proofErr w:type="gramStart"/>
      <w:r w:rsidRPr="00EB3A73">
        <w:rPr>
          <w:rFonts w:ascii="Times New Roman" w:hAnsi="Times New Roman" w:cs="Times New Roman"/>
          <w:sz w:val="24"/>
          <w:szCs w:val="24"/>
        </w:rPr>
        <w:t>эпитетами  «</w:t>
      </w:r>
      <w:proofErr w:type="gramEnd"/>
      <w:r w:rsidRPr="00EB3A73">
        <w:rPr>
          <w:rFonts w:ascii="Times New Roman" w:hAnsi="Times New Roman" w:cs="Times New Roman"/>
          <w:sz w:val="24"/>
          <w:szCs w:val="24"/>
        </w:rPr>
        <w:t>чистый», «свежий», «ароматный», «пряный», «молочнокислый», «гнилостный», «кормовой», «болотный</w:t>
      </w:r>
      <w:r w:rsidR="00C7022C" w:rsidRPr="00EB3A73">
        <w:rPr>
          <w:rFonts w:ascii="Times New Roman" w:hAnsi="Times New Roman" w:cs="Times New Roman"/>
          <w:sz w:val="24"/>
          <w:szCs w:val="24"/>
        </w:rPr>
        <w:t>»</w:t>
      </w:r>
      <w:r w:rsidRPr="00EB3A73">
        <w:rPr>
          <w:rFonts w:ascii="Times New Roman" w:hAnsi="Times New Roman" w:cs="Times New Roman"/>
          <w:sz w:val="24"/>
          <w:szCs w:val="24"/>
        </w:rPr>
        <w:t>, «илистый».</w:t>
      </w:r>
      <w:r w:rsidR="00C7022C" w:rsidRPr="00EB3A73">
        <w:rPr>
          <w:rFonts w:ascii="Times New Roman" w:hAnsi="Times New Roman" w:cs="Times New Roman"/>
          <w:sz w:val="24"/>
          <w:szCs w:val="24"/>
        </w:rPr>
        <w:t xml:space="preserve"> </w:t>
      </w:r>
      <w:r w:rsidR="00CC2661" w:rsidRPr="00EB3A73">
        <w:rPr>
          <w:rFonts w:ascii="Times New Roman" w:hAnsi="Times New Roman" w:cs="Times New Roman"/>
          <w:color w:val="000000"/>
          <w:sz w:val="24"/>
          <w:szCs w:val="24"/>
          <w:lang w:bidi="ru-RU"/>
        </w:rPr>
        <w:t>Специфический запах обозначается «селедочный», «чесночный», «мятный», «ванильный», «нефтепродуктов» и т.д.</w:t>
      </w:r>
    </w:p>
    <w:p w14:paraId="616E2FE8" w14:textId="77777777" w:rsidR="00CC2661" w:rsidRPr="00EB3A73" w:rsidRDefault="00CC2661" w:rsidP="00EB3A73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  <w:r w:rsidRPr="00EB3A73">
        <w:rPr>
          <w:rFonts w:ascii="Times New Roman" w:hAnsi="Times New Roman" w:cs="Times New Roman"/>
          <w:color w:val="000000"/>
          <w:sz w:val="24"/>
          <w:szCs w:val="24"/>
          <w:lang w:bidi="ru-RU"/>
        </w:rPr>
        <w:lastRenderedPageBreak/>
        <w:t>Вкус пищи, как и запах, следует устанавливать при характерной для нее температуре.</w:t>
      </w:r>
    </w:p>
    <w:p w14:paraId="5B30B76A" w14:textId="77777777" w:rsidR="00687B9B" w:rsidRPr="00EB3A73" w:rsidRDefault="00CC2661" w:rsidP="00EB3A73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  <w:r w:rsidRPr="00EB3A73">
        <w:rPr>
          <w:rFonts w:ascii="Times New Roman" w:hAnsi="Times New Roman" w:cs="Times New Roman"/>
          <w:color w:val="000000"/>
          <w:sz w:val="24"/>
          <w:szCs w:val="24"/>
          <w:lang w:bidi="ru-RU"/>
        </w:rPr>
        <w:t xml:space="preserve">При снятии пробы необходимо выполнять некоторые правила </w:t>
      </w:r>
      <w:proofErr w:type="gramStart"/>
      <w:r w:rsidRPr="00EB3A73">
        <w:rPr>
          <w:rFonts w:ascii="Times New Roman" w:hAnsi="Times New Roman" w:cs="Times New Roman"/>
          <w:color w:val="000000"/>
          <w:sz w:val="24"/>
          <w:szCs w:val="24"/>
          <w:lang w:bidi="ru-RU"/>
        </w:rPr>
        <w:t>пред- осторожности</w:t>
      </w:r>
      <w:proofErr w:type="gramEnd"/>
      <w:r w:rsidRPr="00EB3A73">
        <w:rPr>
          <w:rFonts w:ascii="Times New Roman" w:hAnsi="Times New Roman" w:cs="Times New Roman"/>
          <w:color w:val="000000"/>
          <w:sz w:val="24"/>
          <w:szCs w:val="24"/>
          <w:lang w:bidi="ru-RU"/>
        </w:rPr>
        <w:t>: из сырых продуктов пробуются только те, которые при</w:t>
      </w:r>
      <w:r w:rsidRPr="00EB3A73">
        <w:rPr>
          <w:rFonts w:ascii="Times New Roman" w:hAnsi="Times New Roman" w:cs="Times New Roman"/>
          <w:color w:val="000000"/>
          <w:sz w:val="24"/>
          <w:szCs w:val="24"/>
          <w:lang w:bidi="ru-RU"/>
        </w:rPr>
        <w:softHyphen/>
        <w:t>меняются в сыром виде; вкусовая проба не проводится в случае обнару</w:t>
      </w:r>
      <w:r w:rsidRPr="00EB3A73">
        <w:rPr>
          <w:rFonts w:ascii="Times New Roman" w:hAnsi="Times New Roman" w:cs="Times New Roman"/>
          <w:color w:val="000000"/>
          <w:sz w:val="24"/>
          <w:szCs w:val="24"/>
          <w:lang w:bidi="ru-RU"/>
        </w:rPr>
        <w:softHyphen/>
        <w:t>жения признаков разложения в виде неприятного запаха, а также в случае подозрения, что данный продукт был причиной пищевого отравления.</w:t>
      </w:r>
    </w:p>
    <w:p w14:paraId="76F93911" w14:textId="77777777" w:rsidR="00A25FCF" w:rsidRPr="00EB3A73" w:rsidRDefault="00A25FCF" w:rsidP="00EB3A73">
      <w:pPr>
        <w:pStyle w:val="a8"/>
        <w:ind w:firstLine="708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EB3A73">
        <w:rPr>
          <w:rFonts w:ascii="Times New Roman" w:hAnsi="Times New Roman" w:cs="Times New Roman"/>
          <w:i/>
          <w:color w:val="000000"/>
          <w:sz w:val="24"/>
          <w:szCs w:val="24"/>
          <w:lang w:bidi="ru-RU"/>
        </w:rPr>
        <w:t>Органолептическая оценка первых блюд</w:t>
      </w:r>
    </w:p>
    <w:p w14:paraId="520F4007" w14:textId="77777777" w:rsidR="00A25FCF" w:rsidRPr="00EB3A73" w:rsidRDefault="00A25FCF" w:rsidP="00EB3A73">
      <w:pPr>
        <w:pStyle w:val="a8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B3A73">
        <w:rPr>
          <w:rFonts w:ascii="Times New Roman" w:hAnsi="Times New Roman" w:cs="Times New Roman"/>
          <w:color w:val="000000"/>
          <w:sz w:val="24"/>
          <w:szCs w:val="24"/>
          <w:lang w:bidi="ru-RU"/>
        </w:rPr>
        <w:t>Для органолептического исследования первое блюдо тщательно перемешивается в котле и берется в небольшом количестве на тарелку. Отмечают внешний вид и цвет, по которому можно судить о соблю</w:t>
      </w:r>
      <w:r w:rsidRPr="00EB3A73">
        <w:rPr>
          <w:rFonts w:ascii="Times New Roman" w:hAnsi="Times New Roman" w:cs="Times New Roman"/>
          <w:color w:val="000000"/>
          <w:sz w:val="24"/>
          <w:szCs w:val="24"/>
          <w:lang w:bidi="ru-RU"/>
        </w:rPr>
        <w:softHyphen/>
        <w:t>дении технологии его приготовления. Следует обращать внимание на качество обработки сырья: тщательность очистки овощей, наличие посторонних примесей и загрязненности.</w:t>
      </w:r>
    </w:p>
    <w:p w14:paraId="2E183A50" w14:textId="77777777" w:rsidR="00A25FCF" w:rsidRPr="00EB3A73" w:rsidRDefault="00A25FCF" w:rsidP="00EB3A73">
      <w:pPr>
        <w:pStyle w:val="a8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B3A73">
        <w:rPr>
          <w:rFonts w:ascii="Times New Roman" w:hAnsi="Times New Roman" w:cs="Times New Roman"/>
          <w:color w:val="000000"/>
          <w:sz w:val="24"/>
          <w:szCs w:val="24"/>
          <w:lang w:bidi="ru-RU"/>
        </w:rPr>
        <w:t>При оценке внешнего вида супов и борщей проверяют форму на</w:t>
      </w:r>
      <w:r w:rsidRPr="00EB3A73">
        <w:rPr>
          <w:rFonts w:ascii="Times New Roman" w:hAnsi="Times New Roman" w:cs="Times New Roman"/>
          <w:color w:val="000000"/>
          <w:sz w:val="24"/>
          <w:szCs w:val="24"/>
          <w:lang w:bidi="ru-RU"/>
        </w:rPr>
        <w:softHyphen/>
        <w:t>резки овощей и других компонентов, сохранение ее в процессе варки (не должно быть помятых, утративших форму и сильно разваренных овощей и других продуктов).</w:t>
      </w:r>
    </w:p>
    <w:p w14:paraId="7281ECDF" w14:textId="77777777" w:rsidR="00A25FCF" w:rsidRPr="00EB3A73" w:rsidRDefault="00A25FCF" w:rsidP="00EB3A73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  <w:r w:rsidRPr="00EB3A73">
        <w:rPr>
          <w:rFonts w:ascii="Times New Roman" w:hAnsi="Times New Roman" w:cs="Times New Roman"/>
          <w:color w:val="000000"/>
          <w:sz w:val="24"/>
          <w:szCs w:val="24"/>
          <w:lang w:bidi="ru-RU"/>
        </w:rPr>
        <w:t>При органолептической оценке обращают внимание на прозрач</w:t>
      </w:r>
      <w:r w:rsidRPr="00EB3A73">
        <w:rPr>
          <w:rFonts w:ascii="Times New Roman" w:hAnsi="Times New Roman" w:cs="Times New Roman"/>
          <w:color w:val="000000"/>
          <w:sz w:val="24"/>
          <w:szCs w:val="24"/>
          <w:lang w:bidi="ru-RU"/>
        </w:rPr>
        <w:softHyphen/>
        <w:t>ность супов и бульонов, особенно изготавливаемых из мяса и рыбы. Недоброкачественные мясо и рыба дают мутные бульоны, капли жира имеют мелкодисперсный вид и на поверхности не образуют жирных янтарных пленок.</w:t>
      </w:r>
    </w:p>
    <w:p w14:paraId="7D6910BB" w14:textId="77777777" w:rsidR="00050D66" w:rsidRPr="00EB3A73" w:rsidRDefault="00050D66" w:rsidP="00EB3A73">
      <w:pPr>
        <w:pStyle w:val="a8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B3A73">
        <w:rPr>
          <w:rFonts w:ascii="Times New Roman" w:hAnsi="Times New Roman" w:cs="Times New Roman"/>
          <w:color w:val="000000"/>
          <w:sz w:val="24"/>
          <w:szCs w:val="24"/>
          <w:lang w:bidi="ru-RU"/>
        </w:rPr>
        <w:t xml:space="preserve">При проверке </w:t>
      </w:r>
      <w:proofErr w:type="spellStart"/>
      <w:r w:rsidRPr="00EB3A73">
        <w:rPr>
          <w:rFonts w:ascii="Times New Roman" w:hAnsi="Times New Roman" w:cs="Times New Roman"/>
          <w:color w:val="000000"/>
          <w:sz w:val="24"/>
          <w:szCs w:val="24"/>
          <w:lang w:bidi="ru-RU"/>
        </w:rPr>
        <w:t>пюреобразных</w:t>
      </w:r>
      <w:proofErr w:type="spellEnd"/>
      <w:r w:rsidRPr="00EB3A73">
        <w:rPr>
          <w:rFonts w:ascii="Times New Roman" w:hAnsi="Times New Roman" w:cs="Times New Roman"/>
          <w:color w:val="000000"/>
          <w:sz w:val="24"/>
          <w:szCs w:val="24"/>
          <w:lang w:bidi="ru-RU"/>
        </w:rPr>
        <w:t xml:space="preserve"> супов пробу сливают тонкой струй</w:t>
      </w:r>
      <w:r w:rsidRPr="00EB3A73">
        <w:rPr>
          <w:rFonts w:ascii="Times New Roman" w:hAnsi="Times New Roman" w:cs="Times New Roman"/>
          <w:color w:val="000000"/>
          <w:sz w:val="24"/>
          <w:szCs w:val="24"/>
          <w:lang w:bidi="ru-RU"/>
        </w:rPr>
        <w:softHyphen/>
        <w:t>кой из ложки в тарелку, отмечая густоту, однородность консистенции, наличие непотертых частиц. Суп-пюре должен быть однородным по всей массе, без отслаивания жидкости на его поверхности.</w:t>
      </w:r>
    </w:p>
    <w:p w14:paraId="42B3E186" w14:textId="77777777" w:rsidR="00050D66" w:rsidRPr="00EB3A73" w:rsidRDefault="00050D66" w:rsidP="00EB3A73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  <w:r w:rsidRPr="00EB3A73">
        <w:rPr>
          <w:rFonts w:ascii="Times New Roman" w:hAnsi="Times New Roman" w:cs="Times New Roman"/>
          <w:color w:val="000000"/>
          <w:sz w:val="24"/>
          <w:szCs w:val="24"/>
          <w:lang w:bidi="ru-RU"/>
        </w:rPr>
        <w:t>При определении вкуса и запаха отмечают, обладает ли блюдо при</w:t>
      </w:r>
      <w:r w:rsidRPr="00EB3A73">
        <w:rPr>
          <w:rFonts w:ascii="Times New Roman" w:hAnsi="Times New Roman" w:cs="Times New Roman"/>
          <w:color w:val="000000"/>
          <w:sz w:val="24"/>
          <w:szCs w:val="24"/>
          <w:lang w:bidi="ru-RU"/>
        </w:rPr>
        <w:softHyphen/>
        <w:t xml:space="preserve">сущим ему вкусом, нет ли постороннего привкуса и запаха, наличия горечи, несвойственной свежеприготовленному блюду, кислотности, </w:t>
      </w:r>
      <w:proofErr w:type="spellStart"/>
      <w:r w:rsidRPr="00EB3A73">
        <w:rPr>
          <w:rFonts w:ascii="Times New Roman" w:hAnsi="Times New Roman" w:cs="Times New Roman"/>
          <w:color w:val="000000"/>
          <w:sz w:val="24"/>
          <w:szCs w:val="24"/>
          <w:lang w:bidi="ru-RU"/>
        </w:rPr>
        <w:t>недосоленности</w:t>
      </w:r>
      <w:proofErr w:type="spellEnd"/>
      <w:r w:rsidRPr="00EB3A73">
        <w:rPr>
          <w:rFonts w:ascii="Times New Roman" w:hAnsi="Times New Roman" w:cs="Times New Roman"/>
          <w:color w:val="000000"/>
          <w:sz w:val="24"/>
          <w:szCs w:val="24"/>
          <w:lang w:bidi="ru-RU"/>
        </w:rPr>
        <w:t>, пересола. У заправочных и прозрачных супов вначале пробуют жидкую часть, обращая внимание на аромат и вкус. Если пер</w:t>
      </w:r>
      <w:r w:rsidRPr="00EB3A73">
        <w:rPr>
          <w:rFonts w:ascii="Times New Roman" w:hAnsi="Times New Roman" w:cs="Times New Roman"/>
          <w:color w:val="000000"/>
          <w:sz w:val="24"/>
          <w:szCs w:val="24"/>
          <w:lang w:bidi="ru-RU"/>
        </w:rPr>
        <w:softHyphen/>
        <w:t>вое блюдо заправляется сметаной, то вначале его пробуют без сметаны.</w:t>
      </w:r>
    </w:p>
    <w:p w14:paraId="09DFBACF" w14:textId="77777777" w:rsidR="004F16DC" w:rsidRPr="00EB3A73" w:rsidRDefault="00050D66" w:rsidP="00EB3A73">
      <w:pPr>
        <w:pStyle w:val="a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B3A73">
        <w:rPr>
          <w:rFonts w:ascii="Times New Roman" w:hAnsi="Times New Roman" w:cs="Times New Roman"/>
          <w:color w:val="000000"/>
          <w:sz w:val="24"/>
          <w:szCs w:val="24"/>
          <w:lang w:bidi="ru-RU"/>
        </w:rPr>
        <w:t>Не разрешаются блюда с привкусом сырой и подгорелой муки, с недоваренными или сильно переваренными продуктами, комками заварившейся муки, резкой кислотностью, пересолом и др.</w:t>
      </w:r>
    </w:p>
    <w:p w14:paraId="670E449B" w14:textId="77777777" w:rsidR="00EE44BB" w:rsidRPr="00EB3A73" w:rsidRDefault="00EE44BB" w:rsidP="00EB3A73">
      <w:pPr>
        <w:pStyle w:val="a8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bookmarkStart w:id="2" w:name="bookmark2"/>
      <w:bookmarkStart w:id="3" w:name="bookmark3"/>
      <w:r w:rsidRPr="00EB3A73">
        <w:rPr>
          <w:rFonts w:ascii="Times New Roman" w:hAnsi="Times New Roman" w:cs="Times New Roman"/>
          <w:sz w:val="24"/>
          <w:szCs w:val="24"/>
          <w:lang w:bidi="ru-RU"/>
        </w:rPr>
        <w:t>Органолептическая оценка вторых блюд</w:t>
      </w:r>
      <w:bookmarkEnd w:id="2"/>
      <w:bookmarkEnd w:id="3"/>
    </w:p>
    <w:p w14:paraId="296ACAFF" w14:textId="77777777" w:rsidR="00EE44BB" w:rsidRPr="00EB3A73" w:rsidRDefault="00EE44BB" w:rsidP="00EB3A73">
      <w:pPr>
        <w:pStyle w:val="a8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B3A73">
        <w:rPr>
          <w:rFonts w:ascii="Times New Roman" w:hAnsi="Times New Roman" w:cs="Times New Roman"/>
          <w:sz w:val="24"/>
          <w:szCs w:val="24"/>
          <w:lang w:bidi="ru-RU"/>
        </w:rPr>
        <w:t>В блюдах, отпускаемых с гарниром и соусом, все составные части оцениваются отдельно. Оценка соусных блюд (гуляш, рагу) дается общая.</w:t>
      </w:r>
    </w:p>
    <w:p w14:paraId="00FA6691" w14:textId="77777777" w:rsidR="00EE44BB" w:rsidRPr="00EB3A73" w:rsidRDefault="00EE44BB" w:rsidP="00EB3A73">
      <w:pPr>
        <w:pStyle w:val="a8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B3A73">
        <w:rPr>
          <w:rFonts w:ascii="Times New Roman" w:hAnsi="Times New Roman" w:cs="Times New Roman"/>
          <w:sz w:val="24"/>
          <w:szCs w:val="24"/>
          <w:lang w:bidi="ru-RU"/>
        </w:rPr>
        <w:t>Мясо птицы должно быть мягким, сочным и легко отделяться от костей.</w:t>
      </w:r>
    </w:p>
    <w:p w14:paraId="213D788F" w14:textId="77777777" w:rsidR="00EE44BB" w:rsidRPr="00EB3A73" w:rsidRDefault="00EE44BB" w:rsidP="00EB3A73">
      <w:pPr>
        <w:pStyle w:val="a8"/>
        <w:ind w:firstLine="708"/>
        <w:jc w:val="both"/>
        <w:rPr>
          <w:rFonts w:ascii="Times New Roman" w:hAnsi="Times New Roman" w:cs="Times New Roman"/>
          <w:sz w:val="24"/>
          <w:szCs w:val="24"/>
          <w:lang w:bidi="ru-RU"/>
        </w:rPr>
      </w:pPr>
      <w:r w:rsidRPr="00EB3A73">
        <w:rPr>
          <w:rFonts w:ascii="Times New Roman" w:hAnsi="Times New Roman" w:cs="Times New Roman"/>
          <w:sz w:val="24"/>
          <w:szCs w:val="24"/>
          <w:lang w:bidi="ru-RU"/>
        </w:rPr>
        <w:t>При наличии крупяных, мучных или овощных гарниров проверяют также ихконсистенцию. В рассыпчатых кашах хорошо набухшие зерна должны отделяться друг от друга. Распределяя кашу тонким слоем на тарелке, проверяют присутствие в ней необрушенных зерен, посторон</w:t>
      </w:r>
      <w:r w:rsidRPr="00EB3A73">
        <w:rPr>
          <w:rFonts w:ascii="Times New Roman" w:hAnsi="Times New Roman" w:cs="Times New Roman"/>
          <w:sz w:val="24"/>
          <w:szCs w:val="24"/>
          <w:lang w:bidi="ru-RU"/>
        </w:rPr>
        <w:softHyphen/>
        <w:t xml:space="preserve">них примесей, комков. При оценке консистенции каши ее сравнивают с запланированной по меню, что позволяет выявить </w:t>
      </w:r>
      <w:proofErr w:type="spellStart"/>
      <w:r w:rsidRPr="00EB3A73">
        <w:rPr>
          <w:rFonts w:ascii="Times New Roman" w:hAnsi="Times New Roman" w:cs="Times New Roman"/>
          <w:sz w:val="24"/>
          <w:szCs w:val="24"/>
          <w:lang w:bidi="ru-RU"/>
        </w:rPr>
        <w:t>недовложение</w:t>
      </w:r>
      <w:proofErr w:type="spellEnd"/>
      <w:r w:rsidRPr="00EB3A73">
        <w:rPr>
          <w:rFonts w:ascii="Times New Roman" w:hAnsi="Times New Roman" w:cs="Times New Roman"/>
          <w:sz w:val="24"/>
          <w:szCs w:val="24"/>
          <w:lang w:bidi="ru-RU"/>
        </w:rPr>
        <w:t>.</w:t>
      </w:r>
    </w:p>
    <w:p w14:paraId="4E46BC0C" w14:textId="77777777" w:rsidR="00EE44BB" w:rsidRPr="00EB3A73" w:rsidRDefault="00EE44BB" w:rsidP="00EB3A73">
      <w:pPr>
        <w:pStyle w:val="a8"/>
        <w:ind w:firstLine="708"/>
        <w:jc w:val="both"/>
        <w:rPr>
          <w:rFonts w:ascii="Times New Roman" w:hAnsi="Times New Roman" w:cs="Times New Roman"/>
          <w:sz w:val="24"/>
          <w:szCs w:val="24"/>
          <w:lang w:bidi="ru-RU"/>
        </w:rPr>
      </w:pPr>
      <w:r w:rsidRPr="00EB3A73">
        <w:rPr>
          <w:rFonts w:ascii="Times New Roman" w:hAnsi="Times New Roman" w:cs="Times New Roman"/>
          <w:sz w:val="24"/>
          <w:szCs w:val="24"/>
          <w:lang w:bidi="ru-RU"/>
        </w:rPr>
        <w:t>Макаронные изделия, если они сварены правильно, должны быть мягкими и легко определяться друг от друга, не склеиваясь, свисать с ребра вилки или ложки. Биточки и котлеты из круп должны сохранять форму после жарки.</w:t>
      </w:r>
    </w:p>
    <w:p w14:paraId="0AA90340" w14:textId="77777777" w:rsidR="00EE44BB" w:rsidRPr="00EB3A73" w:rsidRDefault="00EE44BB" w:rsidP="00EB3A73">
      <w:pPr>
        <w:pStyle w:val="a8"/>
        <w:ind w:firstLine="432"/>
        <w:jc w:val="both"/>
        <w:rPr>
          <w:rFonts w:ascii="Times New Roman" w:hAnsi="Times New Roman" w:cs="Times New Roman"/>
          <w:sz w:val="24"/>
          <w:szCs w:val="24"/>
        </w:rPr>
      </w:pPr>
      <w:r w:rsidRPr="00EB3A73">
        <w:rPr>
          <w:rFonts w:ascii="Times New Roman" w:hAnsi="Times New Roman" w:cs="Times New Roman"/>
          <w:sz w:val="24"/>
          <w:szCs w:val="24"/>
          <w:lang w:bidi="ru-RU"/>
        </w:rPr>
        <w:t>При оценке овощных гарниров обращают внимание на качество очистки овощей и картофеля, на консистенцию блюд, их внешний вид, цвет. Так, если картофельное пюре разжижено и имеет синеватый оттенок, следует поинтересоваться качеством исходного картофеля, процентом отхода, закладкой и выходом, обратить внимание на на</w:t>
      </w:r>
      <w:r w:rsidRPr="00EB3A73">
        <w:rPr>
          <w:rFonts w:ascii="Times New Roman" w:hAnsi="Times New Roman" w:cs="Times New Roman"/>
          <w:sz w:val="24"/>
          <w:szCs w:val="24"/>
          <w:lang w:bidi="ru-RU"/>
        </w:rPr>
        <w:softHyphen/>
        <w:t>личие в рецептуре молока и жира. При подозрении на несоответствие рецептуре блюдо направляется на анализ в лабораторию.</w:t>
      </w:r>
    </w:p>
    <w:p w14:paraId="10EE52D1" w14:textId="77777777" w:rsidR="00EE44BB" w:rsidRPr="00EB3A73" w:rsidRDefault="00EE44BB" w:rsidP="00EB3A73">
      <w:pPr>
        <w:pStyle w:val="a8"/>
        <w:ind w:firstLine="432"/>
        <w:jc w:val="both"/>
        <w:rPr>
          <w:rFonts w:ascii="Times New Roman" w:hAnsi="Times New Roman" w:cs="Times New Roman"/>
          <w:sz w:val="24"/>
          <w:szCs w:val="24"/>
        </w:rPr>
      </w:pPr>
      <w:r w:rsidRPr="00EB3A73">
        <w:rPr>
          <w:rFonts w:ascii="Times New Roman" w:hAnsi="Times New Roman" w:cs="Times New Roman"/>
          <w:sz w:val="24"/>
          <w:szCs w:val="24"/>
          <w:lang w:bidi="ru-RU"/>
        </w:rPr>
        <w:t xml:space="preserve">Консистенцию соусов определяют, сливая их тонкой струйкой из ложки в тарелку. Если в состав соуса входят </w:t>
      </w:r>
      <w:proofErr w:type="spellStart"/>
      <w:r w:rsidRPr="00EB3A73">
        <w:rPr>
          <w:rFonts w:ascii="Times New Roman" w:hAnsi="Times New Roman" w:cs="Times New Roman"/>
          <w:sz w:val="24"/>
          <w:szCs w:val="24"/>
          <w:lang w:bidi="ru-RU"/>
        </w:rPr>
        <w:t>пассерованные</w:t>
      </w:r>
      <w:proofErr w:type="spellEnd"/>
      <w:r w:rsidRPr="00EB3A73">
        <w:rPr>
          <w:rFonts w:ascii="Times New Roman" w:hAnsi="Times New Roman" w:cs="Times New Roman"/>
          <w:sz w:val="24"/>
          <w:szCs w:val="24"/>
          <w:lang w:bidi="ru-RU"/>
        </w:rPr>
        <w:t xml:space="preserve"> коренья, лук, их отделяют и проверяют состав, форму нарезки, консистенцию. Обязательно обращают внимание на цвет соуса. Если в него входят томат и жир или сметана, то соус должен быть приятного янтарного цвета. Плохо приготовленный соус имеет горьковато-неприятный вкус. Блюдо, политое таким соусом, не вызывает аппетита, снижает вкусовые достоинства пищи, а следовательно, ее усвоение.</w:t>
      </w:r>
    </w:p>
    <w:p w14:paraId="21EBE7FB" w14:textId="77777777" w:rsidR="00EE44BB" w:rsidRPr="00EB3A73" w:rsidRDefault="00EE44BB" w:rsidP="00EB3A73">
      <w:pPr>
        <w:pStyle w:val="a8"/>
        <w:ind w:firstLine="432"/>
        <w:jc w:val="both"/>
        <w:rPr>
          <w:rFonts w:ascii="Times New Roman" w:hAnsi="Times New Roman" w:cs="Times New Roman"/>
          <w:sz w:val="24"/>
          <w:szCs w:val="24"/>
        </w:rPr>
      </w:pPr>
      <w:r w:rsidRPr="00EB3A73">
        <w:rPr>
          <w:rFonts w:ascii="Times New Roman" w:hAnsi="Times New Roman" w:cs="Times New Roman"/>
          <w:sz w:val="24"/>
          <w:szCs w:val="24"/>
          <w:lang w:bidi="ru-RU"/>
        </w:rPr>
        <w:t>При определении вкуса и запаха блюд обращают внимание на на</w:t>
      </w:r>
      <w:r w:rsidRPr="00EB3A73">
        <w:rPr>
          <w:rFonts w:ascii="Times New Roman" w:hAnsi="Times New Roman" w:cs="Times New Roman"/>
          <w:sz w:val="24"/>
          <w:szCs w:val="24"/>
          <w:lang w:bidi="ru-RU"/>
        </w:rPr>
        <w:softHyphen/>
        <w:t xml:space="preserve">личие специфических запахов. Особенно это важно для рыбы, которая легко приобретает посторонние запахи из окружающей среды. Вареная рыба должна иметь вкус, характерный для данного ее вида, с </w:t>
      </w:r>
      <w:r w:rsidRPr="00EB3A73">
        <w:rPr>
          <w:rFonts w:ascii="Times New Roman" w:hAnsi="Times New Roman" w:cs="Times New Roman"/>
          <w:sz w:val="24"/>
          <w:szCs w:val="24"/>
          <w:lang w:bidi="ru-RU"/>
        </w:rPr>
        <w:lastRenderedPageBreak/>
        <w:t>хорошо выраженным привкусом овощей и пряностей, а жареная — приятный слегка заметный вкус свежего жира, на котором ее жарили. Она должна быть мягкой, сочной, не крошащейся, сохраняющей форму нарезки.</w:t>
      </w:r>
    </w:p>
    <w:p w14:paraId="722F49AB" w14:textId="77777777" w:rsidR="00EE44BB" w:rsidRDefault="00EE44BB" w:rsidP="00EE44BB">
      <w:pPr>
        <w:pStyle w:val="11"/>
        <w:shd w:val="clear" w:color="auto" w:fill="auto"/>
        <w:jc w:val="both"/>
        <w:rPr>
          <w:sz w:val="28"/>
          <w:szCs w:val="28"/>
        </w:rPr>
      </w:pPr>
    </w:p>
    <w:p w14:paraId="1B2A1BE3" w14:textId="77777777" w:rsidR="00DD6AC7" w:rsidRPr="00EB3A73" w:rsidRDefault="00DD6AC7" w:rsidP="0095724D">
      <w:pPr>
        <w:pStyle w:val="11"/>
        <w:numPr>
          <w:ilvl w:val="0"/>
          <w:numId w:val="7"/>
        </w:numPr>
        <w:shd w:val="clear" w:color="auto" w:fill="auto"/>
        <w:spacing w:line="228" w:lineRule="auto"/>
        <w:jc w:val="center"/>
        <w:rPr>
          <w:b/>
          <w:bCs/>
          <w:color w:val="000000"/>
          <w:sz w:val="24"/>
          <w:szCs w:val="24"/>
          <w:lang w:eastAsia="ru-RU" w:bidi="ru-RU"/>
        </w:rPr>
      </w:pPr>
      <w:r w:rsidRPr="00EB3A73">
        <w:rPr>
          <w:b/>
          <w:bCs/>
          <w:color w:val="000000"/>
          <w:sz w:val="24"/>
          <w:szCs w:val="24"/>
          <w:lang w:eastAsia="ru-RU" w:bidi="ru-RU"/>
        </w:rPr>
        <w:t>Заключительные положения</w:t>
      </w:r>
    </w:p>
    <w:p w14:paraId="397C8332" w14:textId="77777777" w:rsidR="00E90AD0" w:rsidRPr="00E90AD0" w:rsidRDefault="00E90AD0" w:rsidP="00E90AD0">
      <w:pPr>
        <w:pStyle w:val="11"/>
        <w:shd w:val="clear" w:color="auto" w:fill="auto"/>
        <w:spacing w:line="228" w:lineRule="auto"/>
        <w:ind w:left="432" w:firstLine="0"/>
        <w:jc w:val="both"/>
        <w:rPr>
          <w:sz w:val="16"/>
          <w:szCs w:val="16"/>
        </w:rPr>
      </w:pPr>
    </w:p>
    <w:p w14:paraId="78C1E3B0" w14:textId="77777777" w:rsidR="00DD6AC7" w:rsidRPr="00EB3A73" w:rsidRDefault="00DD6AC7" w:rsidP="00EB3A73">
      <w:pPr>
        <w:pStyle w:val="a8"/>
        <w:ind w:firstLine="432"/>
        <w:jc w:val="both"/>
        <w:rPr>
          <w:rFonts w:ascii="Times New Roman" w:hAnsi="Times New Roman" w:cs="Times New Roman"/>
          <w:sz w:val="24"/>
          <w:szCs w:val="24"/>
        </w:rPr>
      </w:pPr>
      <w:r w:rsidRPr="00EB3A73">
        <w:rPr>
          <w:rFonts w:ascii="Times New Roman" w:hAnsi="Times New Roman" w:cs="Times New Roman"/>
          <w:sz w:val="24"/>
          <w:szCs w:val="24"/>
          <w:lang w:bidi="ru-RU"/>
        </w:rPr>
        <w:t xml:space="preserve">Члены </w:t>
      </w:r>
      <w:proofErr w:type="spellStart"/>
      <w:r w:rsidRPr="00EB3A73">
        <w:rPr>
          <w:rFonts w:ascii="Times New Roman" w:hAnsi="Times New Roman" w:cs="Times New Roman"/>
          <w:sz w:val="24"/>
          <w:szCs w:val="24"/>
          <w:lang w:bidi="ru-RU"/>
        </w:rPr>
        <w:t>бракеражной</w:t>
      </w:r>
      <w:proofErr w:type="spellEnd"/>
      <w:r w:rsidRPr="00EB3A73">
        <w:rPr>
          <w:rFonts w:ascii="Times New Roman" w:hAnsi="Times New Roman" w:cs="Times New Roman"/>
          <w:sz w:val="24"/>
          <w:szCs w:val="24"/>
          <w:lang w:bidi="ru-RU"/>
        </w:rPr>
        <w:t xml:space="preserve"> комиссии работают на добровольной основе.</w:t>
      </w:r>
    </w:p>
    <w:p w14:paraId="4148BE90" w14:textId="77777777" w:rsidR="00DD6AC7" w:rsidRPr="00EB3A73" w:rsidRDefault="00DD6AC7" w:rsidP="00EB3A73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  <w:r w:rsidRPr="00EB3A73">
        <w:rPr>
          <w:rFonts w:ascii="Times New Roman" w:hAnsi="Times New Roman" w:cs="Times New Roman"/>
          <w:sz w:val="24"/>
          <w:szCs w:val="24"/>
          <w:lang w:bidi="ru-RU"/>
        </w:rPr>
        <w:t>Администрация ДОО при установлении надбавок к должностным окладам работников либо при премировании вправе учитывать работучленов бракеражной комиссии.</w:t>
      </w:r>
    </w:p>
    <w:p w14:paraId="1EC37C3F" w14:textId="77777777" w:rsidR="00DD6AC7" w:rsidRPr="00EB3A73" w:rsidRDefault="00DD6AC7" w:rsidP="00EB3A73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  <w:r w:rsidRPr="00EB3A73">
        <w:rPr>
          <w:rFonts w:ascii="Times New Roman" w:hAnsi="Times New Roman" w:cs="Times New Roman"/>
          <w:sz w:val="24"/>
          <w:szCs w:val="24"/>
          <w:lang w:bidi="ru-RU"/>
        </w:rPr>
        <w:t>Администрация ДОО обязана содействовать деятельности бра</w:t>
      </w:r>
      <w:r w:rsidRPr="00EB3A73">
        <w:rPr>
          <w:rFonts w:ascii="Times New Roman" w:hAnsi="Times New Roman" w:cs="Times New Roman"/>
          <w:sz w:val="24"/>
          <w:szCs w:val="24"/>
          <w:lang w:bidi="ru-RU"/>
        </w:rPr>
        <w:softHyphen/>
        <w:t>керажной комиссии и принимать меры к устранению нарушений и замечаний, выявленных ее членами.</w:t>
      </w:r>
    </w:p>
    <w:p w14:paraId="4C823FDF" w14:textId="77777777" w:rsidR="00592FA5" w:rsidRPr="00EB3A73" w:rsidRDefault="00592FA5" w:rsidP="00EB3A73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</w:p>
    <w:sectPr w:rsidR="00592FA5" w:rsidRPr="00EB3A73" w:rsidSect="00EB3A73">
      <w:pgSz w:w="11906" w:h="16838"/>
      <w:pgMar w:top="568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7131207"/>
    <w:multiLevelType w:val="multilevel"/>
    <w:tmpl w:val="A546F83A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6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3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6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3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0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6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00" w:hanging="1440"/>
      </w:pPr>
      <w:rPr>
        <w:rFonts w:hint="default"/>
      </w:rPr>
    </w:lvl>
  </w:abstractNum>
  <w:abstractNum w:abstractNumId="1" w15:restartNumberingAfterBreak="0">
    <w:nsid w:val="13CC3595"/>
    <w:multiLevelType w:val="multilevel"/>
    <w:tmpl w:val="81AE72D2"/>
    <w:lvl w:ilvl="0">
      <w:start w:val="2"/>
      <w:numFmt w:val="decimal"/>
      <w:lvlText w:val="5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2A18131E"/>
    <w:multiLevelType w:val="multilevel"/>
    <w:tmpl w:val="3508F1B6"/>
    <w:lvl w:ilvl="0">
      <w:start w:val="4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" w15:restartNumberingAfterBreak="0">
    <w:nsid w:val="54324528"/>
    <w:multiLevelType w:val="multilevel"/>
    <w:tmpl w:val="80747ECC"/>
    <w:lvl w:ilvl="0">
      <w:start w:val="2"/>
      <w:numFmt w:val="decimal"/>
      <w:lvlText w:val="5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56135597"/>
    <w:multiLevelType w:val="multilevel"/>
    <w:tmpl w:val="CAF6B9D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5" w15:restartNumberingAfterBreak="0">
    <w:nsid w:val="5D8574C9"/>
    <w:multiLevelType w:val="multilevel"/>
    <w:tmpl w:val="22E63BF0"/>
    <w:lvl w:ilvl="0">
      <w:start w:val="4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756741E3"/>
    <w:multiLevelType w:val="multilevel"/>
    <w:tmpl w:val="CF769106"/>
    <w:lvl w:ilvl="0">
      <w:start w:val="5"/>
      <w:numFmt w:val="decimal"/>
      <w:lvlText w:val="%1."/>
      <w:lvlJc w:val="left"/>
      <w:pPr>
        <w:ind w:left="432" w:hanging="432"/>
      </w:pPr>
      <w:rPr>
        <w:rFonts w:hint="default"/>
        <w:color w:val="000000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color w:val="000000"/>
      </w:rPr>
    </w:lvl>
  </w:abstractNum>
  <w:abstractNum w:abstractNumId="7" w15:restartNumberingAfterBreak="0">
    <w:nsid w:val="77A24D37"/>
    <w:multiLevelType w:val="hybridMultilevel"/>
    <w:tmpl w:val="2EDC20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4"/>
  </w:num>
  <w:num w:numId="3">
    <w:abstractNumId w:val="5"/>
  </w:num>
  <w:num w:numId="4">
    <w:abstractNumId w:val="0"/>
  </w:num>
  <w:num w:numId="5">
    <w:abstractNumId w:val="2"/>
  </w:num>
  <w:num w:numId="6">
    <w:abstractNumId w:val="3"/>
  </w:num>
  <w:num w:numId="7">
    <w:abstractNumId w:val="6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2FA5"/>
    <w:rsid w:val="0004071D"/>
    <w:rsid w:val="00050D66"/>
    <w:rsid w:val="000C6E9E"/>
    <w:rsid w:val="000C7F14"/>
    <w:rsid w:val="000D7460"/>
    <w:rsid w:val="00110BEA"/>
    <w:rsid w:val="0020456A"/>
    <w:rsid w:val="0025792A"/>
    <w:rsid w:val="00415885"/>
    <w:rsid w:val="00456569"/>
    <w:rsid w:val="00485D80"/>
    <w:rsid w:val="004F16DC"/>
    <w:rsid w:val="00555480"/>
    <w:rsid w:val="00592FA5"/>
    <w:rsid w:val="005B4AC1"/>
    <w:rsid w:val="005C5694"/>
    <w:rsid w:val="00614FE2"/>
    <w:rsid w:val="00615A0A"/>
    <w:rsid w:val="006272C4"/>
    <w:rsid w:val="0065653C"/>
    <w:rsid w:val="00672B79"/>
    <w:rsid w:val="00687B9B"/>
    <w:rsid w:val="006B0FF6"/>
    <w:rsid w:val="006D69CD"/>
    <w:rsid w:val="00770110"/>
    <w:rsid w:val="0095724D"/>
    <w:rsid w:val="00987388"/>
    <w:rsid w:val="00A25FCF"/>
    <w:rsid w:val="00B326B4"/>
    <w:rsid w:val="00C40D4E"/>
    <w:rsid w:val="00C55D69"/>
    <w:rsid w:val="00C7022C"/>
    <w:rsid w:val="00C81D3C"/>
    <w:rsid w:val="00CC2661"/>
    <w:rsid w:val="00CD55C4"/>
    <w:rsid w:val="00D1376C"/>
    <w:rsid w:val="00D55AD1"/>
    <w:rsid w:val="00D61DB8"/>
    <w:rsid w:val="00D91466"/>
    <w:rsid w:val="00DD6AC7"/>
    <w:rsid w:val="00E90AD0"/>
    <w:rsid w:val="00E92F74"/>
    <w:rsid w:val="00EA4EC1"/>
    <w:rsid w:val="00EA76A3"/>
    <w:rsid w:val="00EB3A73"/>
    <w:rsid w:val="00EE44BB"/>
    <w:rsid w:val="00F32263"/>
    <w:rsid w:val="00F96914"/>
    <w:rsid w:val="00FC5F31"/>
    <w:rsid w:val="00FD0D9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13CE43"/>
  <w15:docId w15:val="{9EFEC978-760C-4471-8206-C3EEDB9E4A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92FA5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592F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C81D3C"/>
    <w:pPr>
      <w:ind w:left="720"/>
      <w:contextualSpacing/>
    </w:pPr>
  </w:style>
  <w:style w:type="character" w:customStyle="1" w:styleId="1">
    <w:name w:val="Заголовок №1_"/>
    <w:basedOn w:val="a0"/>
    <w:link w:val="10"/>
    <w:rsid w:val="000D7460"/>
    <w:rPr>
      <w:rFonts w:ascii="Times New Roman" w:eastAsia="Times New Roman" w:hAnsi="Times New Roman" w:cs="Times New Roman"/>
      <w:b/>
      <w:bCs/>
      <w:sz w:val="20"/>
      <w:szCs w:val="20"/>
      <w:shd w:val="clear" w:color="auto" w:fill="FFFFFF"/>
    </w:rPr>
  </w:style>
  <w:style w:type="character" w:customStyle="1" w:styleId="a5">
    <w:name w:val="Основной текст_"/>
    <w:basedOn w:val="a0"/>
    <w:link w:val="11"/>
    <w:rsid w:val="000D7460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paragraph" w:customStyle="1" w:styleId="10">
    <w:name w:val="Заголовок №1"/>
    <w:basedOn w:val="a"/>
    <w:link w:val="1"/>
    <w:rsid w:val="000D7460"/>
    <w:pPr>
      <w:widowControl w:val="0"/>
      <w:shd w:val="clear" w:color="auto" w:fill="FFFFFF"/>
      <w:spacing w:before="250" w:after="80" w:line="252" w:lineRule="auto"/>
      <w:ind w:firstLine="320"/>
      <w:outlineLvl w:val="0"/>
    </w:pPr>
    <w:rPr>
      <w:rFonts w:ascii="Times New Roman" w:eastAsia="Times New Roman" w:hAnsi="Times New Roman" w:cs="Times New Roman"/>
      <w:b/>
      <w:bCs/>
      <w:sz w:val="20"/>
      <w:szCs w:val="20"/>
      <w:lang w:eastAsia="en-US"/>
    </w:rPr>
  </w:style>
  <w:style w:type="paragraph" w:customStyle="1" w:styleId="11">
    <w:name w:val="Основной текст1"/>
    <w:basedOn w:val="a"/>
    <w:link w:val="a5"/>
    <w:rsid w:val="000D7460"/>
    <w:pPr>
      <w:widowControl w:val="0"/>
      <w:shd w:val="clear" w:color="auto" w:fill="FFFFFF"/>
      <w:spacing w:after="0" w:line="252" w:lineRule="auto"/>
      <w:ind w:firstLine="320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styleId="a6">
    <w:name w:val="Balloon Text"/>
    <w:basedOn w:val="a"/>
    <w:link w:val="a7"/>
    <w:uiPriority w:val="99"/>
    <w:semiHidden/>
    <w:unhideWhenUsed/>
    <w:rsid w:val="00D137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1376C"/>
    <w:rPr>
      <w:rFonts w:ascii="Tahoma" w:eastAsiaTheme="minorEastAsia" w:hAnsi="Tahoma" w:cs="Tahoma"/>
      <w:sz w:val="16"/>
      <w:szCs w:val="16"/>
      <w:lang w:eastAsia="ru-RU"/>
    </w:rPr>
  </w:style>
  <w:style w:type="paragraph" w:styleId="a8">
    <w:name w:val="No Spacing"/>
    <w:uiPriority w:val="1"/>
    <w:qFormat/>
    <w:rsid w:val="00D1376C"/>
    <w:pPr>
      <w:spacing w:after="0" w:line="240" w:lineRule="auto"/>
    </w:pPr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84BD40-35C1-48C4-923B-554E3A64D3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1653</Words>
  <Characters>9425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Yuser</dc:creator>
  <cp:lastModifiedBy>Gorbov.Andrey@hotmail.com</cp:lastModifiedBy>
  <cp:revision>4</cp:revision>
  <cp:lastPrinted>2021-03-01T05:24:00Z</cp:lastPrinted>
  <dcterms:created xsi:type="dcterms:W3CDTF">2025-10-23T06:23:00Z</dcterms:created>
  <dcterms:modified xsi:type="dcterms:W3CDTF">2025-10-23T06:31:00Z</dcterms:modified>
</cp:coreProperties>
</file>