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C68B1" w14:textId="77777777" w:rsidR="00AC7435" w:rsidRPr="00D04175" w:rsidRDefault="00AC7435" w:rsidP="00AC7435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17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4F290A18" w14:textId="77777777" w:rsidR="00AC7435" w:rsidRPr="00D04175" w:rsidRDefault="00AC7435" w:rsidP="00AC7435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175">
        <w:rPr>
          <w:rFonts w:ascii="Times New Roman" w:hAnsi="Times New Roman" w:cs="Times New Roman"/>
          <w:sz w:val="28"/>
          <w:szCs w:val="28"/>
        </w:rPr>
        <w:t>детский сад «Сказка «города Николаевска Волгоградской области</w:t>
      </w:r>
    </w:p>
    <w:p w14:paraId="7475129B" w14:textId="77777777" w:rsidR="00AC7435" w:rsidRPr="00D04175" w:rsidRDefault="00AC7435" w:rsidP="00AC7435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175">
        <w:rPr>
          <w:rFonts w:ascii="Times New Roman" w:hAnsi="Times New Roman" w:cs="Times New Roman"/>
          <w:sz w:val="28"/>
          <w:szCs w:val="28"/>
        </w:rPr>
        <w:t>(«МДОУ «Сказка» г. Николаевска)</w:t>
      </w:r>
    </w:p>
    <w:p w14:paraId="4A57C6FC" w14:textId="77777777" w:rsidR="00AC7435" w:rsidRDefault="00AC7435" w:rsidP="00AC7435">
      <w:pPr>
        <w:pStyle w:val="a3"/>
        <w:jc w:val="right"/>
        <w:rPr>
          <w:sz w:val="28"/>
          <w:szCs w:val="28"/>
        </w:rPr>
      </w:pPr>
    </w:p>
    <w:p w14:paraId="247982FF" w14:textId="77777777" w:rsidR="00AC7435" w:rsidRDefault="00AC7435" w:rsidP="00AC7435">
      <w:pPr>
        <w:pStyle w:val="a3"/>
        <w:jc w:val="right"/>
        <w:rPr>
          <w:sz w:val="28"/>
          <w:szCs w:val="28"/>
        </w:rPr>
      </w:pPr>
    </w:p>
    <w:p w14:paraId="64A3351F" w14:textId="77777777" w:rsidR="00AC7435" w:rsidRPr="00262DEA" w:rsidRDefault="00AC7435" w:rsidP="00AC7435">
      <w:pPr>
        <w:pStyle w:val="a3"/>
        <w:jc w:val="right"/>
        <w:rPr>
          <w:sz w:val="28"/>
          <w:szCs w:val="28"/>
        </w:rPr>
      </w:pPr>
    </w:p>
    <w:p w14:paraId="6439C0D9" w14:textId="2F6B1365" w:rsidR="00AC7435" w:rsidRDefault="00AC7435" w:rsidP="00AC7435">
      <w:pPr>
        <w:pStyle w:val="a9"/>
        <w:spacing w:line="360" w:lineRule="auto"/>
        <w:jc w:val="center"/>
        <w:rPr>
          <w:rStyle w:val="c3"/>
          <w:b/>
          <w:bCs/>
          <w:color w:val="000000"/>
          <w:sz w:val="28"/>
          <w:szCs w:val="28"/>
        </w:rPr>
      </w:pPr>
      <w:r w:rsidRPr="00D04175">
        <w:rPr>
          <w:rFonts w:ascii="Times New Roman" w:hAnsi="Times New Roman" w:cs="Times New Roman"/>
          <w:sz w:val="28"/>
          <w:szCs w:val="28"/>
        </w:rPr>
        <w:t xml:space="preserve">Консультация по оказанию методической, диагностической, консультативной помощи семье </w:t>
      </w:r>
      <w:r>
        <w:rPr>
          <w:rFonts w:ascii="Times New Roman" w:hAnsi="Times New Roman" w:cs="Times New Roman"/>
          <w:sz w:val="28"/>
          <w:szCs w:val="28"/>
        </w:rPr>
        <w:t>Бойченко М.Е.</w:t>
      </w:r>
      <w:r w:rsidRPr="00D04175">
        <w:rPr>
          <w:rFonts w:ascii="Times New Roman" w:hAnsi="Times New Roman" w:cs="Times New Roman"/>
          <w:sz w:val="28"/>
          <w:szCs w:val="28"/>
        </w:rPr>
        <w:t>, воспитывающей ребёнка                  (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04175">
        <w:rPr>
          <w:rFonts w:ascii="Times New Roman" w:hAnsi="Times New Roman" w:cs="Times New Roman"/>
          <w:sz w:val="28"/>
          <w:szCs w:val="28"/>
        </w:rPr>
        <w:t xml:space="preserve"> лет) посещающего дошкольное учреждение, в консультативном пункте                       МДОУ «Детский сад «Сказка»  города Николаевска                                                             на тему: </w:t>
      </w:r>
      <w:r w:rsidRPr="00905267">
        <w:rPr>
          <w:rFonts w:ascii="Times New Roman" w:hAnsi="Times New Roman" w:cs="Times New Roman"/>
          <w:b/>
          <w:sz w:val="28"/>
          <w:szCs w:val="28"/>
        </w:rPr>
        <w:t>«</w:t>
      </w:r>
      <w:r w:rsidRPr="00AC7435">
        <w:rPr>
          <w:rFonts w:ascii="Times New Roman" w:hAnsi="Times New Roman" w:cs="Times New Roman"/>
          <w:b/>
          <w:sz w:val="28"/>
          <w:szCs w:val="28"/>
        </w:rPr>
        <w:t>Поиграем дома с мамой</w:t>
      </w:r>
      <w:r w:rsidRPr="00905267">
        <w:rPr>
          <w:rFonts w:ascii="Times New Roman" w:hAnsi="Times New Roman" w:cs="Times New Roman"/>
          <w:b/>
          <w:sz w:val="28"/>
          <w:szCs w:val="28"/>
        </w:rPr>
        <w:t>»</w:t>
      </w:r>
    </w:p>
    <w:p w14:paraId="16A835D4" w14:textId="52A2ADA5" w:rsidR="00AC7435" w:rsidRDefault="006E6C2B" w:rsidP="00AC7435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5B0A552" wp14:editId="03A4E472">
            <wp:extent cx="4416425" cy="3312201"/>
            <wp:effectExtent l="0" t="0" r="3175" b="2540"/>
            <wp:docPr id="52663180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376" cy="332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5B632" w14:textId="77777777" w:rsidR="00AC7435" w:rsidRDefault="00AC7435" w:rsidP="00AC7435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1FA90447" w14:textId="77777777" w:rsidR="00AC7435" w:rsidRPr="00905267" w:rsidRDefault="00AC7435" w:rsidP="00AC74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5267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14:paraId="3215DF20" w14:textId="77777777" w:rsidR="00AC7435" w:rsidRPr="00905267" w:rsidRDefault="00AC7435" w:rsidP="00AC74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5267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0C1DA578" w14:textId="77777777" w:rsidR="00AC7435" w:rsidRPr="00905267" w:rsidRDefault="00AC7435" w:rsidP="00AC743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5267">
        <w:rPr>
          <w:rFonts w:ascii="Times New Roman" w:hAnsi="Times New Roman" w:cs="Times New Roman"/>
          <w:sz w:val="28"/>
          <w:szCs w:val="28"/>
        </w:rPr>
        <w:t>Азербаева</w:t>
      </w:r>
      <w:proofErr w:type="spellEnd"/>
      <w:r w:rsidRPr="00905267">
        <w:rPr>
          <w:rFonts w:ascii="Times New Roman" w:hAnsi="Times New Roman" w:cs="Times New Roman"/>
          <w:sz w:val="28"/>
          <w:szCs w:val="28"/>
        </w:rPr>
        <w:t xml:space="preserve"> Людмила Викторовна</w:t>
      </w:r>
    </w:p>
    <w:p w14:paraId="6861B413" w14:textId="77777777" w:rsidR="00AC7435" w:rsidRPr="00905267" w:rsidRDefault="00AC7435" w:rsidP="00AC7435">
      <w:pPr>
        <w:keepNext/>
        <w:keepLines/>
        <w:tabs>
          <w:tab w:val="left" w:pos="1400"/>
        </w:tabs>
        <w:spacing w:after="0" w:line="240" w:lineRule="atLeast"/>
        <w:jc w:val="center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074621AF" w14:textId="77777777" w:rsidR="00AC7435" w:rsidRPr="00905267" w:rsidRDefault="00AC7435" w:rsidP="00AC7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86F5D1" w14:textId="77777777" w:rsidR="00AC7435" w:rsidRPr="00905267" w:rsidRDefault="00AC7435" w:rsidP="00AC7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68B33F" w14:textId="77777777" w:rsidR="00AC7435" w:rsidRPr="00905267" w:rsidRDefault="00AC7435" w:rsidP="00AC7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B1375A" w14:textId="0C4DB1A7" w:rsidR="00AC7435" w:rsidRPr="00905267" w:rsidRDefault="00AC7435" w:rsidP="00AC7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Ноябрь </w:t>
      </w:r>
      <w:r w:rsidRPr="00905267">
        <w:rPr>
          <w:rFonts w:ascii="Times New Roman" w:hAnsi="Times New Roman" w:cs="Times New Roman"/>
          <w:sz w:val="28"/>
          <w:szCs w:val="28"/>
        </w:rPr>
        <w:t>2024</w:t>
      </w:r>
    </w:p>
    <w:p w14:paraId="17EC485B" w14:textId="77777777" w:rsidR="00AC7435" w:rsidRDefault="00AC7435" w:rsidP="00AC74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</w:p>
    <w:p w14:paraId="7F6FB4DB" w14:textId="5EA07C6F" w:rsidR="00AC7435" w:rsidRPr="00AC7435" w:rsidRDefault="00AC7435" w:rsidP="00AC74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 w:rsidRPr="00AC7435">
        <w:rPr>
          <w:b/>
          <w:bCs/>
          <w:color w:val="111111"/>
          <w:sz w:val="28"/>
          <w:szCs w:val="28"/>
        </w:rPr>
        <w:lastRenderedPageBreak/>
        <w:t>Консультация «Поиграем дома с мамой».</w:t>
      </w:r>
    </w:p>
    <w:p w14:paraId="46E5B827" w14:textId="5F66A25D" w:rsidR="00AC7435" w:rsidRPr="00AC7435" w:rsidRDefault="00AC7435" w:rsidP="00AC74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Маленький ребёнок привязан к </w:t>
      </w:r>
      <w:r w:rsidRPr="00AC7435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AC7435">
        <w:rPr>
          <w:color w:val="111111"/>
          <w:sz w:val="28"/>
          <w:szCs w:val="28"/>
        </w:rPr>
        <w:t>, особенно к матери, поэтому самый главный учитель для ребёнка – мама. С </w:t>
      </w:r>
      <w:r w:rsidRPr="00AC7435">
        <w:rPr>
          <w:rStyle w:val="a4"/>
          <w:color w:val="111111"/>
          <w:sz w:val="28"/>
          <w:szCs w:val="28"/>
          <w:bdr w:val="none" w:sz="0" w:space="0" w:color="auto" w:frame="1"/>
        </w:rPr>
        <w:t>мамой</w:t>
      </w:r>
      <w:r w:rsidRPr="00AC7435">
        <w:rPr>
          <w:color w:val="111111"/>
          <w:sz w:val="28"/>
          <w:szCs w:val="28"/>
        </w:rPr>
        <w:t> малыш проводит много времени, от мамы получает первые самые важные навыки, мама – это первый друг и товарищ по играм. Невероятно важно играть с ребёнком. Рассмотрим некоторые важные этапы в жизни ребёнка и особенности совместных игр.</w:t>
      </w:r>
    </w:p>
    <w:p w14:paraId="75D697B7" w14:textId="77777777" w:rsidR="00AC7435" w:rsidRPr="00AC7435" w:rsidRDefault="00AC7435" w:rsidP="00AC743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Игра должна соответствовать возрасту и возможностям ребёнка, игра должна быть интересной и содержательной, игра должна наполняться речевым сопровождением.</w:t>
      </w:r>
    </w:p>
    <w:p w14:paraId="0BB2F21F" w14:textId="77777777" w:rsidR="00AC7435" w:rsidRPr="00AC7435" w:rsidRDefault="00AC7435" w:rsidP="00AC743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Существуют различные виды игр, направленные на развитие слухового внимания к звуку и слову, зрительного внимания к артикуляции, развитие представлений об окружающем мире, его свойствах</w:t>
      </w:r>
    </w:p>
    <w:p w14:paraId="6AFF3E64" w14:textId="77777777" w:rsidR="00AC7435" w:rsidRPr="00AC7435" w:rsidRDefault="00AC7435" w:rsidP="00AC743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Рассмотрим некоторые важные этапы в жизни ребёнка и особенности совместных игр.</w:t>
      </w:r>
    </w:p>
    <w:p w14:paraId="5D0965D5" w14:textId="77777777" w:rsidR="00AC7435" w:rsidRPr="00AC7435" w:rsidRDefault="00AC7435" w:rsidP="00AC743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0-2 года</w:t>
      </w:r>
    </w:p>
    <w:p w14:paraId="4C947E9C" w14:textId="77777777" w:rsidR="00AC7435" w:rsidRPr="00AC7435" w:rsidRDefault="00AC7435" w:rsidP="00AC743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Занятия с малышами основаны на подражании взрослому, его движениям, действиям и словам, а не на объяснении, беседе, внушении.</w:t>
      </w:r>
    </w:p>
    <w:p w14:paraId="77CA0587" w14:textId="77777777" w:rsidR="00AC7435" w:rsidRPr="00AC7435" w:rsidRDefault="00AC7435" w:rsidP="00AC74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Отсутствие у малышей активной речи не позволяет строить занятия на основе объяснения материала, рассказа, ответов на вопросы и т. д. С ребенком пока невозможно договориться при помощи речи, поэтому </w:t>
      </w:r>
      <w:r w:rsidRPr="00AC7435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AC7435">
        <w:rPr>
          <w:color w:val="111111"/>
          <w:sz w:val="28"/>
          <w:szCs w:val="28"/>
        </w:rPr>
        <w:t> берут на себя активную роль в игре и ведут ребенка за собой. Происходит это в играх, основанных на подражании. Именно в таких играх ребенок учится получать важную информацию от другого человека, усваивает речь, учится общаться и договариваться. Кроме этого, в таких играх ребенок получает возможность проявить активность, а </w:t>
      </w:r>
      <w:r w:rsidRPr="00AC7435">
        <w:rPr>
          <w:rStyle w:val="a4"/>
          <w:color w:val="111111"/>
          <w:sz w:val="28"/>
          <w:szCs w:val="28"/>
          <w:bdr w:val="none" w:sz="0" w:space="0" w:color="auto" w:frame="1"/>
        </w:rPr>
        <w:t>родители могут наглядно видеть</w:t>
      </w:r>
      <w:r w:rsidRPr="00AC7435">
        <w:rPr>
          <w:color w:val="111111"/>
          <w:sz w:val="28"/>
          <w:szCs w:val="28"/>
        </w:rPr>
        <w:t>, как действует ребенок, как он повторяет слова, усвоил он материал, или нет.</w:t>
      </w:r>
    </w:p>
    <w:p w14:paraId="1C430A99" w14:textId="77777777" w:rsidR="00AC7435" w:rsidRPr="00AC7435" w:rsidRDefault="00AC7435" w:rsidP="00AC74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Множество полезных совместных игр для данного возрастного этапа вы найдёте здесь </w:t>
      </w:r>
      <w:r w:rsidRPr="00AC7435">
        <w:rPr>
          <w:color w:val="111111"/>
          <w:sz w:val="28"/>
          <w:szCs w:val="28"/>
          <w:bdr w:val="none" w:sz="0" w:space="0" w:color="auto" w:frame="1"/>
        </w:rPr>
        <w:t>https://www.semya-rastet.ru/razd/igraem_s_rebjonkom_02_let/</w:t>
      </w:r>
    </w:p>
    <w:p w14:paraId="52FA617A" w14:textId="77777777" w:rsidR="00AC7435" w:rsidRPr="00AC7435" w:rsidRDefault="00AC7435" w:rsidP="00AC743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2-3 года</w:t>
      </w:r>
    </w:p>
    <w:p w14:paraId="6A7A739D" w14:textId="77777777" w:rsidR="00AC7435" w:rsidRPr="00AC7435" w:rsidRDefault="00AC7435" w:rsidP="00AC74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Возраст значительного становления личности. Ребёнок – партнёр, исследователь, он пытается не только идти за вами, но и вести вас за собой. Он повторяет отдельные звуки, слова, словосочетания. В этом возрасте очень хорошо бывает сопровождать </w:t>
      </w:r>
      <w:r w:rsidRPr="00AC7435">
        <w:rPr>
          <w:rStyle w:val="a4"/>
          <w:color w:val="111111"/>
          <w:sz w:val="28"/>
          <w:szCs w:val="28"/>
          <w:bdr w:val="none" w:sz="0" w:space="0" w:color="auto" w:frame="1"/>
        </w:rPr>
        <w:t>игры потешками</w:t>
      </w:r>
      <w:r w:rsidRPr="00AC7435">
        <w:rPr>
          <w:color w:val="111111"/>
          <w:sz w:val="28"/>
          <w:szCs w:val="28"/>
        </w:rPr>
        <w:t>, стишками для совместного проговаривания</w:t>
      </w:r>
    </w:p>
    <w:p w14:paraId="76B23642" w14:textId="77777777" w:rsidR="00AC7435" w:rsidRPr="00AC7435" w:rsidRDefault="00AC7435" w:rsidP="00AC74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  <w:bdr w:val="none" w:sz="0" w:space="0" w:color="auto" w:frame="1"/>
        </w:rPr>
        <w:t>https://znaechka.ru/zadaniya/1-3?page=2</w:t>
      </w:r>
    </w:p>
    <w:p w14:paraId="2DD87538" w14:textId="77777777" w:rsidR="00AC7435" w:rsidRPr="00AC7435" w:rsidRDefault="00AC7435" w:rsidP="00AC743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3-5 лет</w:t>
      </w:r>
    </w:p>
    <w:p w14:paraId="6415A6E7" w14:textId="77777777" w:rsidR="00AC7435" w:rsidRPr="00AC7435" w:rsidRDefault="00AC7435" w:rsidP="00AC74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lastRenderedPageBreak/>
        <w:t>Ваш ребёнок подрос. Он стал совсем другим. Он любознателен, любопытен, способен формулировать и высказывать суждения. Для развития речи на данном этапе очень хорошо использовать </w:t>
      </w:r>
      <w:r w:rsidRPr="00AC7435">
        <w:rPr>
          <w:rStyle w:val="a4"/>
          <w:color w:val="111111"/>
          <w:sz w:val="28"/>
          <w:szCs w:val="28"/>
          <w:bdr w:val="none" w:sz="0" w:space="0" w:color="auto" w:frame="1"/>
        </w:rPr>
        <w:t>игры </w:t>
      </w:r>
      <w:r w:rsidRPr="00AC7435">
        <w:rPr>
          <w:i/>
          <w:iCs/>
          <w:color w:val="111111"/>
          <w:sz w:val="28"/>
          <w:szCs w:val="28"/>
          <w:bdr w:val="none" w:sz="0" w:space="0" w:color="auto" w:frame="1"/>
        </w:rPr>
        <w:t>«почемучки»</w:t>
      </w:r>
      <w:r w:rsidRPr="00AC7435">
        <w:rPr>
          <w:color w:val="111111"/>
          <w:sz w:val="28"/>
          <w:szCs w:val="28"/>
        </w:rPr>
        <w:t>. Это могут быть всевозможные </w:t>
      </w:r>
      <w:r w:rsidRPr="00AC7435">
        <w:rPr>
          <w:rStyle w:val="a4"/>
          <w:color w:val="111111"/>
          <w:sz w:val="28"/>
          <w:szCs w:val="28"/>
          <w:bdr w:val="none" w:sz="0" w:space="0" w:color="auto" w:frame="1"/>
        </w:rPr>
        <w:t>игры с карточками</w:t>
      </w:r>
      <w:r w:rsidRPr="00AC7435">
        <w:rPr>
          <w:color w:val="111111"/>
          <w:sz w:val="28"/>
          <w:szCs w:val="28"/>
        </w:rPr>
        <w:t>, где нужно подбирать ассоциативные пары, ассоциативные ряды, выделять лишний предмет и объяснять свой выбор. Замечательно будет, если вы с ребёнком увлечётесь сенсорными играми, которые помогут вам совместно исследовать форму, величину, цвет, свойства предметов и явлений окружающего мира. Любопытный и активный, ребёнок станет самым лучшим исследователем, а вы – проводником в мир красок, форм, ощущений, фактур. Сенсорные </w:t>
      </w:r>
      <w:r w:rsidRPr="00AC7435">
        <w:rPr>
          <w:rStyle w:val="a4"/>
          <w:color w:val="111111"/>
          <w:sz w:val="28"/>
          <w:szCs w:val="28"/>
          <w:bdr w:val="none" w:sz="0" w:space="0" w:color="auto" w:frame="1"/>
        </w:rPr>
        <w:t>игры вы найдёте здесь</w:t>
      </w:r>
    </w:p>
    <w:p w14:paraId="2DB0E9A6" w14:textId="77777777" w:rsidR="00AC7435" w:rsidRPr="00AC7435" w:rsidRDefault="00AC7435" w:rsidP="00AC74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  <w:bdr w:val="none" w:sz="0" w:space="0" w:color="auto" w:frame="1"/>
        </w:rPr>
        <w:t>https://www.maam.ru/detskijsad/metodicheskaja-razrabotka-didakticheskie-igry-vospitatelja-2-mladshei-grupy-kaigorodovoi-olgi-vladimirovny.html</w:t>
      </w:r>
    </w:p>
    <w:p w14:paraId="77005733" w14:textId="77777777" w:rsidR="00AC7435" w:rsidRPr="00AC7435" w:rsidRDefault="00AC7435" w:rsidP="00AC743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и здесь</w:t>
      </w:r>
    </w:p>
    <w:p w14:paraId="631E2DD2" w14:textId="77777777" w:rsidR="00AC7435" w:rsidRPr="00AC7435" w:rsidRDefault="00AC7435" w:rsidP="00AC74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  <w:bdr w:val="none" w:sz="0" w:space="0" w:color="auto" w:frame="1"/>
        </w:rPr>
        <w:t>https://vk.com/page-54581290_47670140</w:t>
      </w:r>
    </w:p>
    <w:p w14:paraId="17D0B984" w14:textId="77777777" w:rsidR="00AC7435" w:rsidRPr="00AC7435" w:rsidRDefault="00AC7435" w:rsidP="00AC743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6-7 лет</w:t>
      </w:r>
    </w:p>
    <w:p w14:paraId="3D69C9D4" w14:textId="77777777" w:rsidR="00AC7435" w:rsidRPr="00AC7435" w:rsidRDefault="00AC7435" w:rsidP="00AC74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Серьёзный возраст, серьёзный человек с вами рядом. Вы готовитесь в школу. Вы думаете об обучении. Сделайте его интересным. Зажгите в вашем ребёнке стремление познавать, находить ответы на трудные вопросы, научите его двигаться вперёд и не бояться трудностей. </w:t>
      </w:r>
      <w:r w:rsidRPr="00AC7435">
        <w:rPr>
          <w:rStyle w:val="a4"/>
          <w:color w:val="111111"/>
          <w:sz w:val="28"/>
          <w:szCs w:val="28"/>
          <w:bdr w:val="none" w:sz="0" w:space="0" w:color="auto" w:frame="1"/>
        </w:rPr>
        <w:t>Игры с детьми</w:t>
      </w:r>
      <w:r w:rsidRPr="00AC7435">
        <w:rPr>
          <w:color w:val="111111"/>
          <w:sz w:val="28"/>
          <w:szCs w:val="28"/>
        </w:rPr>
        <w:t> этого возраста наполнены речевым творчеством. Они становятся всё более интеллектуальными. Вы можете заучивать стихи, используя опорные зарисовки </w:t>
      </w:r>
      <w:r w:rsidRPr="00AC743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AC7435">
        <w:rPr>
          <w:i/>
          <w:iCs/>
          <w:color w:val="111111"/>
          <w:sz w:val="28"/>
          <w:szCs w:val="28"/>
          <w:bdr w:val="none" w:sz="0" w:space="0" w:color="auto" w:frame="1"/>
        </w:rPr>
        <w:t>мнемотаблицы</w:t>
      </w:r>
      <w:proofErr w:type="spellEnd"/>
      <w:r w:rsidRPr="00AC743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AC7435">
        <w:rPr>
          <w:color w:val="111111"/>
          <w:sz w:val="28"/>
          <w:szCs w:val="28"/>
        </w:rPr>
        <w:t xml:space="preserve">. Различные виды </w:t>
      </w:r>
      <w:proofErr w:type="spellStart"/>
      <w:r w:rsidRPr="00AC7435">
        <w:rPr>
          <w:color w:val="111111"/>
          <w:sz w:val="28"/>
          <w:szCs w:val="28"/>
        </w:rPr>
        <w:t>мнемотаблиц</w:t>
      </w:r>
      <w:proofErr w:type="spellEnd"/>
      <w:r w:rsidRPr="00AC7435">
        <w:rPr>
          <w:color w:val="111111"/>
          <w:sz w:val="28"/>
          <w:szCs w:val="28"/>
        </w:rPr>
        <w:t>, представленных здесь</w:t>
      </w:r>
    </w:p>
    <w:p w14:paraId="1E70B1CB" w14:textId="77777777" w:rsidR="00AC7435" w:rsidRPr="00AC7435" w:rsidRDefault="00AC7435" w:rsidP="00AC74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  <w:bdr w:val="none" w:sz="0" w:space="0" w:color="auto" w:frame="1"/>
        </w:rPr>
        <w:t>https://maminyzaboty.com/mnemotablitsy-dlya-doshkolnikov-v-kartinkah.html</w:t>
      </w:r>
    </w:p>
    <w:p w14:paraId="6461822D" w14:textId="77777777" w:rsidR="00AC7435" w:rsidRPr="00AC7435" w:rsidRDefault="00AC7435" w:rsidP="00AC743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помогут вам заняться этим интересным видом словесных игр с вашим ребёнком.</w:t>
      </w:r>
    </w:p>
    <w:p w14:paraId="0BCBD27D" w14:textId="77777777" w:rsidR="00AC7435" w:rsidRPr="00AC7435" w:rsidRDefault="00AC7435" w:rsidP="00AC74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Вы можете самостоятельно изготавливать сенсорные </w:t>
      </w:r>
      <w:r w:rsidRPr="00AC7435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AC7435">
        <w:rPr>
          <w:color w:val="111111"/>
          <w:sz w:val="28"/>
          <w:szCs w:val="28"/>
        </w:rPr>
        <w:t>, составлять рассказы о предметах и явлениях окружающего мира, разыгрывать готовые сценки и сказки, придумывать свои. Вы уже можете изучать с ребёнком звуки родного языка, играть с ним в различные </w:t>
      </w:r>
      <w:r w:rsidRPr="00AC7435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AC7435">
        <w:rPr>
          <w:color w:val="111111"/>
          <w:sz w:val="28"/>
          <w:szCs w:val="28"/>
        </w:rPr>
        <w:t>, развивающие фонематическое восприятие</w:t>
      </w:r>
    </w:p>
    <w:p w14:paraId="2556CC98" w14:textId="77777777" w:rsidR="00AC7435" w:rsidRPr="00AC7435" w:rsidRDefault="00AC7435" w:rsidP="00AC743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Подсказки здесь</w:t>
      </w:r>
    </w:p>
    <w:p w14:paraId="581F1759" w14:textId="0C40C688" w:rsidR="00AC7435" w:rsidRPr="00AC7435" w:rsidRDefault="00AC7435" w:rsidP="00AC74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  <w:bdr w:val="none" w:sz="0" w:space="0" w:color="auto" w:frame="1"/>
        </w:rPr>
        <w:t>https://kokarevala.narod.ru/index/0-76</w:t>
      </w:r>
    </w:p>
    <w:p w14:paraId="25A1D712" w14:textId="3591AF56" w:rsidR="00AC7435" w:rsidRPr="00AC7435" w:rsidRDefault="00AC7435" w:rsidP="00AC74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  <w:bdr w:val="none" w:sz="0" w:space="0" w:color="auto" w:frame="1"/>
        </w:rPr>
        <w:t>https://www.babyblog.ru/community/post/parentalschool/1861989</w:t>
      </w:r>
    </w:p>
    <w:p w14:paraId="4CC48F8D" w14:textId="77777777" w:rsidR="00AC7435" w:rsidRPr="00AC7435" w:rsidRDefault="00AC7435" w:rsidP="00AC74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  <w:bdr w:val="none" w:sz="0" w:space="0" w:color="auto" w:frame="1"/>
        </w:rPr>
        <w:t>https://rechrebenka.ru/slovesnye-igry-po-razvitiyu-rechi/</w:t>
      </w:r>
    </w:p>
    <w:p w14:paraId="2BC3EF0A" w14:textId="77777777" w:rsidR="00AC7435" w:rsidRPr="00AC7435" w:rsidRDefault="00AC7435" w:rsidP="00AC743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7435">
        <w:rPr>
          <w:color w:val="111111"/>
          <w:sz w:val="28"/>
          <w:szCs w:val="28"/>
        </w:rPr>
        <w:t>Желаем вам успехов и совместных радостных открытий!</w:t>
      </w:r>
    </w:p>
    <w:p w14:paraId="5BC32B98" w14:textId="77777777" w:rsidR="006E6C2B" w:rsidRDefault="006E6C2B"/>
    <w:sectPr w:rsidR="006E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64E8C" w14:textId="77777777" w:rsidR="005456EB" w:rsidRDefault="005456EB" w:rsidP="00AC7435">
      <w:pPr>
        <w:spacing w:after="0" w:line="240" w:lineRule="auto"/>
      </w:pPr>
      <w:r>
        <w:separator/>
      </w:r>
    </w:p>
  </w:endnote>
  <w:endnote w:type="continuationSeparator" w:id="0">
    <w:p w14:paraId="0FCFBA37" w14:textId="77777777" w:rsidR="005456EB" w:rsidRDefault="005456EB" w:rsidP="00AC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DEC61" w14:textId="77777777" w:rsidR="005456EB" w:rsidRDefault="005456EB" w:rsidP="00AC7435">
      <w:pPr>
        <w:spacing w:after="0" w:line="240" w:lineRule="auto"/>
      </w:pPr>
      <w:r>
        <w:separator/>
      </w:r>
    </w:p>
  </w:footnote>
  <w:footnote w:type="continuationSeparator" w:id="0">
    <w:p w14:paraId="7786595E" w14:textId="77777777" w:rsidR="005456EB" w:rsidRDefault="005456EB" w:rsidP="00AC7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35"/>
    <w:rsid w:val="00092F8F"/>
    <w:rsid w:val="00105565"/>
    <w:rsid w:val="005456EB"/>
    <w:rsid w:val="006E6C2B"/>
    <w:rsid w:val="00AC7435"/>
    <w:rsid w:val="00AE119B"/>
    <w:rsid w:val="00C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5B94"/>
  <w15:chartTrackingRefBased/>
  <w15:docId w15:val="{E950FC23-1FE0-4304-A71A-D766A23F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435"/>
    <w:rPr>
      <w:b/>
      <w:bCs/>
    </w:rPr>
  </w:style>
  <w:style w:type="paragraph" w:styleId="a5">
    <w:name w:val="header"/>
    <w:basedOn w:val="a"/>
    <w:link w:val="a6"/>
    <w:uiPriority w:val="99"/>
    <w:unhideWhenUsed/>
    <w:rsid w:val="00AC7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435"/>
  </w:style>
  <w:style w:type="paragraph" w:styleId="a7">
    <w:name w:val="footer"/>
    <w:basedOn w:val="a"/>
    <w:link w:val="a8"/>
    <w:uiPriority w:val="99"/>
    <w:unhideWhenUsed/>
    <w:rsid w:val="00AC7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435"/>
  </w:style>
  <w:style w:type="paragraph" w:customStyle="1" w:styleId="c4">
    <w:name w:val="c4"/>
    <w:basedOn w:val="a"/>
    <w:rsid w:val="00AC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7435"/>
  </w:style>
  <w:style w:type="paragraph" w:styleId="a9">
    <w:name w:val="No Spacing"/>
    <w:uiPriority w:val="1"/>
    <w:qFormat/>
    <w:rsid w:val="00AC7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Gorbov.Andrey@hotmail.com</cp:lastModifiedBy>
  <cp:revision>2</cp:revision>
  <dcterms:created xsi:type="dcterms:W3CDTF">2025-02-03T06:14:00Z</dcterms:created>
  <dcterms:modified xsi:type="dcterms:W3CDTF">2025-02-03T06:14:00Z</dcterms:modified>
</cp:coreProperties>
</file>